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CB" w:rsidRPr="00F36BD6" w:rsidRDefault="0075706E" w:rsidP="002C5A1D">
      <w:pPr>
        <w:jc w:val="center"/>
        <w:rPr>
          <w:b/>
          <w:sz w:val="36"/>
          <w:szCs w:val="36"/>
        </w:rPr>
      </w:pPr>
      <w:bookmarkStart w:id="0" w:name="_GoBack"/>
      <w:bookmarkEnd w:id="0"/>
      <w:r>
        <w:rPr>
          <w:noProof/>
        </w:rPr>
        <w:drawing>
          <wp:anchor distT="0" distB="0" distL="114300" distR="114300" simplePos="0" relativeHeight="251657216" behindDoc="0" locked="0" layoutInCell="0" allowOverlap="1">
            <wp:simplePos x="0" y="0"/>
            <wp:positionH relativeFrom="column">
              <wp:posOffset>2848610</wp:posOffset>
            </wp:positionH>
            <wp:positionV relativeFrom="paragraph">
              <wp:posOffset>-109220</wp:posOffset>
            </wp:positionV>
            <wp:extent cx="594360" cy="7429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BD6">
        <w:rPr>
          <w:b/>
          <w:sz w:val="16"/>
        </w:rPr>
        <w:t xml:space="preserve">                                                                                        </w:t>
      </w:r>
    </w:p>
    <w:p w:rsidR="008C05CB" w:rsidRDefault="008C05CB">
      <w:pPr>
        <w:jc w:val="center"/>
        <w:rPr>
          <w:b/>
          <w:sz w:val="16"/>
        </w:rPr>
      </w:pPr>
    </w:p>
    <w:p w:rsidR="00F069A9" w:rsidRDefault="00F069A9">
      <w:pPr>
        <w:pStyle w:val="2"/>
      </w:pPr>
      <w:r>
        <w:t>АДМИНИСТРАЦИЯ</w:t>
      </w:r>
    </w:p>
    <w:p w:rsidR="00F069A9" w:rsidRDefault="00F069A9">
      <w:pPr>
        <w:pStyle w:val="2"/>
      </w:pPr>
      <w:r>
        <w:t>ГОРОДСКОГО ПОСЕЛЕНИЯ НОВОАГАНСК</w:t>
      </w:r>
    </w:p>
    <w:p w:rsidR="00F069A9" w:rsidRDefault="00F069A9">
      <w:pPr>
        <w:pStyle w:val="4"/>
        <w:rPr>
          <w:sz w:val="24"/>
        </w:rPr>
      </w:pPr>
      <w:r>
        <w:rPr>
          <w:sz w:val="24"/>
        </w:rPr>
        <w:t>Нижневартовского района</w:t>
      </w:r>
    </w:p>
    <w:p w:rsidR="00F069A9" w:rsidRDefault="00F069A9">
      <w:pPr>
        <w:pStyle w:val="4"/>
        <w:rPr>
          <w:sz w:val="24"/>
        </w:rPr>
      </w:pPr>
      <w:r>
        <w:rPr>
          <w:sz w:val="24"/>
        </w:rPr>
        <w:t>Ханты-Мансийского автономного округа - Югры</w:t>
      </w:r>
    </w:p>
    <w:p w:rsidR="00F069A9" w:rsidRDefault="00F069A9">
      <w:pPr>
        <w:ind w:left="2880" w:hanging="2880"/>
        <w:jc w:val="center"/>
        <w:rPr>
          <w:b/>
          <w:sz w:val="24"/>
        </w:rPr>
      </w:pPr>
    </w:p>
    <w:p w:rsidR="00F069A9" w:rsidRDefault="00F069A9">
      <w:pPr>
        <w:pStyle w:val="1"/>
        <w:ind w:left="0" w:firstLine="0"/>
      </w:pPr>
      <w:r>
        <w:t>ПОСТАНОВЛЕНИЕ</w:t>
      </w:r>
    </w:p>
    <w:p w:rsidR="00F069A9" w:rsidRPr="000A6802" w:rsidRDefault="00F069A9" w:rsidP="000A6802">
      <w:pPr>
        <w:jc w:val="center"/>
        <w:rPr>
          <w:sz w:val="32"/>
          <w:szCs w:val="32"/>
        </w:rPr>
      </w:pPr>
    </w:p>
    <w:p w:rsidR="00F069A9" w:rsidRDefault="00F069A9">
      <w:pPr>
        <w:jc w:val="both"/>
        <w:rPr>
          <w:sz w:val="22"/>
        </w:rPr>
      </w:pPr>
    </w:p>
    <w:p w:rsidR="00F069A9" w:rsidRDefault="002C5A1D">
      <w:pPr>
        <w:jc w:val="both"/>
        <w:rPr>
          <w:sz w:val="24"/>
          <w:szCs w:val="24"/>
          <w:u w:val="single"/>
        </w:rPr>
      </w:pPr>
      <w:r>
        <w:rPr>
          <w:sz w:val="24"/>
          <w:szCs w:val="24"/>
        </w:rPr>
        <w:t xml:space="preserve">от </w:t>
      </w:r>
      <w:r w:rsidRPr="002C5A1D">
        <w:rPr>
          <w:sz w:val="24"/>
          <w:szCs w:val="24"/>
          <w:u w:val="single"/>
        </w:rPr>
        <w:t>11.03.2019</w:t>
      </w:r>
      <w:r w:rsidR="00F069A9">
        <w:rPr>
          <w:sz w:val="24"/>
          <w:szCs w:val="24"/>
        </w:rPr>
        <w:t xml:space="preserve">                                                                                         </w:t>
      </w:r>
      <w:r>
        <w:rPr>
          <w:sz w:val="24"/>
          <w:szCs w:val="24"/>
        </w:rPr>
        <w:t xml:space="preserve">                   </w:t>
      </w:r>
      <w:r w:rsidR="00F069A9">
        <w:rPr>
          <w:sz w:val="24"/>
          <w:szCs w:val="24"/>
        </w:rPr>
        <w:t>№</w:t>
      </w:r>
      <w:r>
        <w:rPr>
          <w:sz w:val="24"/>
          <w:szCs w:val="24"/>
        </w:rPr>
        <w:t xml:space="preserve"> </w:t>
      </w:r>
      <w:r w:rsidRPr="002C5A1D">
        <w:rPr>
          <w:sz w:val="24"/>
          <w:szCs w:val="24"/>
          <w:u w:val="single"/>
        </w:rPr>
        <w:t>117</w:t>
      </w:r>
      <w:r w:rsidR="00F069A9">
        <w:rPr>
          <w:sz w:val="24"/>
          <w:szCs w:val="24"/>
          <w:u w:val="single"/>
        </w:rPr>
        <w:t xml:space="preserve">  </w:t>
      </w:r>
    </w:p>
    <w:p w:rsidR="00F069A9" w:rsidRDefault="00F069A9">
      <w:pPr>
        <w:rPr>
          <w:sz w:val="24"/>
          <w:szCs w:val="24"/>
        </w:rPr>
      </w:pPr>
      <w:r>
        <w:rPr>
          <w:sz w:val="24"/>
          <w:szCs w:val="24"/>
        </w:rPr>
        <w:t>п.г.т.Новоаганск</w:t>
      </w:r>
    </w:p>
    <w:p w:rsidR="00C106EF" w:rsidRDefault="0075706E" w:rsidP="00872309">
      <w:pPr>
        <w:ind w:right="-108"/>
        <w:jc w:val="both"/>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141605</wp:posOffset>
                </wp:positionV>
                <wp:extent cx="3096260" cy="1721485"/>
                <wp:effectExtent l="0" t="0"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172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A55" w:rsidRPr="00B43C3E" w:rsidRDefault="00186A9C" w:rsidP="006E4F2B">
                            <w:pPr>
                              <w:ind w:right="-5"/>
                              <w:jc w:val="both"/>
                            </w:pPr>
                            <w:r>
                              <w:t>О внесении изменений в постановление администрации городского поселения Новоаганск от</w:t>
                            </w:r>
                            <w:r w:rsidRPr="000A70E6">
                              <w:t xml:space="preserve"> </w:t>
                            </w:r>
                            <w:r w:rsidR="00011D49">
                              <w:t xml:space="preserve">06.04.2015 </w:t>
                            </w:r>
                            <w:r w:rsidR="003C7FD4">
                              <w:t>№ 103</w:t>
                            </w:r>
                            <w:r w:rsidR="00A22D6B">
                              <w:t xml:space="preserve"> </w:t>
                            </w:r>
                            <w:r w:rsidR="00FD26F7">
                              <w:t>«</w:t>
                            </w:r>
                            <w:r w:rsidR="004A3A55" w:rsidRPr="00D50EA5">
                              <w:rPr>
                                <w:lang w:eastAsia="ar-SA"/>
                              </w:rPr>
                              <w:t xml:space="preserve">Об утверждении </w:t>
                            </w:r>
                            <w:r w:rsidR="00D34EB0">
                              <w:rPr>
                                <w:lang w:eastAsia="ar-SA"/>
                              </w:rPr>
                              <w:t>А</w:t>
                            </w:r>
                            <w:r w:rsidR="004A3A55" w:rsidRPr="00D50EA5">
                              <w:rPr>
                                <w:lang w:eastAsia="ar-SA"/>
                              </w:rPr>
                              <w:t xml:space="preserve">дминистративного  регламента </w:t>
                            </w:r>
                            <w:r w:rsidR="00011D49">
                              <w:rPr>
                                <w:lang w:eastAsia="ar-SA"/>
                              </w:rPr>
                              <w:t>осуществления муниципального земельного контроля на территории городского поселения Новоаганск</w:t>
                            </w:r>
                            <w:r w:rsidR="003C7FD4">
                              <w:rPr>
                                <w:bCs/>
                              </w:rPr>
                              <w:t>»</w:t>
                            </w:r>
                          </w:p>
                          <w:p w:rsidR="00AD4D25" w:rsidRPr="000A70E6" w:rsidRDefault="00AD4D25" w:rsidP="004A3A55">
                            <w:pPr>
                              <w:ind w:right="-108"/>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11.15pt;width:243.8pt;height:1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uWggIAAAc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" stroked="f">
                <v:textbox>
                  <w:txbxContent>
                    <w:p w:rsidR="004A3A55" w:rsidRPr="00B43C3E" w:rsidRDefault="00186A9C" w:rsidP="006E4F2B">
                      <w:pPr>
                        <w:ind w:right="-5"/>
                        <w:jc w:val="both"/>
                      </w:pPr>
                      <w:r>
                        <w:t>О внесении изменений в постановление администрации городского поселения Новоаганск от</w:t>
                      </w:r>
                      <w:r w:rsidRPr="000A70E6">
                        <w:t xml:space="preserve"> </w:t>
                      </w:r>
                      <w:r w:rsidR="00011D49">
                        <w:t xml:space="preserve">06.04.2015 </w:t>
                      </w:r>
                      <w:r w:rsidR="003C7FD4">
                        <w:t>№ 103</w:t>
                      </w:r>
                      <w:r w:rsidR="00A22D6B">
                        <w:t xml:space="preserve"> </w:t>
                      </w:r>
                      <w:r w:rsidR="00FD26F7">
                        <w:t>«</w:t>
                      </w:r>
                      <w:r w:rsidR="004A3A55" w:rsidRPr="00D50EA5">
                        <w:rPr>
                          <w:lang w:eastAsia="ar-SA"/>
                        </w:rPr>
                        <w:t xml:space="preserve">Об утверждении </w:t>
                      </w:r>
                      <w:r w:rsidR="00D34EB0">
                        <w:rPr>
                          <w:lang w:eastAsia="ar-SA"/>
                        </w:rPr>
                        <w:t>А</w:t>
                      </w:r>
                      <w:r w:rsidR="004A3A55" w:rsidRPr="00D50EA5">
                        <w:rPr>
                          <w:lang w:eastAsia="ar-SA"/>
                        </w:rPr>
                        <w:t xml:space="preserve">дминистративного  регламента </w:t>
                      </w:r>
                      <w:r w:rsidR="00011D49">
                        <w:rPr>
                          <w:lang w:eastAsia="ar-SA"/>
                        </w:rPr>
                        <w:t>осуществления муниципального земельного контроля на территории городского поселения Новоаганск</w:t>
                      </w:r>
                      <w:r w:rsidR="003C7FD4">
                        <w:rPr>
                          <w:bCs/>
                        </w:rPr>
                        <w:t>»</w:t>
                      </w:r>
                    </w:p>
                    <w:p w:rsidR="00AD4D25" w:rsidRPr="000A70E6" w:rsidRDefault="00AD4D25" w:rsidP="004A3A55">
                      <w:pPr>
                        <w:ind w:right="-108"/>
                        <w:jc w:val="both"/>
                      </w:pPr>
                    </w:p>
                  </w:txbxContent>
                </v:textbox>
              </v:rect>
            </w:pict>
          </mc:Fallback>
        </mc:AlternateContent>
      </w:r>
    </w:p>
    <w:p w:rsidR="00C106EF" w:rsidRDefault="00C106EF" w:rsidP="00872309">
      <w:pPr>
        <w:ind w:right="-108"/>
        <w:jc w:val="both"/>
      </w:pPr>
    </w:p>
    <w:p w:rsidR="00C106EF" w:rsidRDefault="00C106EF" w:rsidP="00872309">
      <w:pPr>
        <w:ind w:right="-108"/>
        <w:jc w:val="both"/>
      </w:pPr>
    </w:p>
    <w:p w:rsidR="00C106EF" w:rsidRDefault="00C106EF" w:rsidP="00872309">
      <w:pPr>
        <w:ind w:right="-108"/>
        <w:jc w:val="both"/>
      </w:pPr>
    </w:p>
    <w:p w:rsidR="00C106EF" w:rsidRDefault="00C106EF" w:rsidP="00872309">
      <w:pPr>
        <w:ind w:right="-108"/>
        <w:jc w:val="both"/>
      </w:pPr>
    </w:p>
    <w:p w:rsidR="00C106EF" w:rsidRDefault="00C106EF" w:rsidP="00872309">
      <w:pPr>
        <w:ind w:right="-108"/>
        <w:jc w:val="both"/>
      </w:pPr>
    </w:p>
    <w:p w:rsidR="00C106EF" w:rsidRDefault="00C106EF" w:rsidP="00872309">
      <w:pPr>
        <w:ind w:right="-108"/>
        <w:jc w:val="both"/>
      </w:pPr>
    </w:p>
    <w:p w:rsidR="00C106EF" w:rsidRDefault="00C106EF" w:rsidP="00872309">
      <w:pPr>
        <w:ind w:right="-108"/>
        <w:jc w:val="both"/>
      </w:pPr>
    </w:p>
    <w:p w:rsidR="00186A9C" w:rsidRDefault="00186A9C" w:rsidP="001D6862">
      <w:pPr>
        <w:autoSpaceDE w:val="0"/>
        <w:autoSpaceDN w:val="0"/>
        <w:adjustRightInd w:val="0"/>
        <w:ind w:right="-154" w:firstLine="540"/>
        <w:jc w:val="both"/>
      </w:pPr>
    </w:p>
    <w:p w:rsidR="00186A9C" w:rsidRPr="00186A9C" w:rsidRDefault="00186A9C" w:rsidP="00186A9C"/>
    <w:p w:rsidR="006323CA" w:rsidRPr="00F00932" w:rsidRDefault="006323CA" w:rsidP="00F00932">
      <w:pPr>
        <w:pStyle w:val="1"/>
        <w:tabs>
          <w:tab w:val="left" w:pos="0"/>
        </w:tabs>
        <w:ind w:left="0" w:firstLine="709"/>
        <w:jc w:val="both"/>
        <w:rPr>
          <w:b w:val="0"/>
          <w:color w:val="000000"/>
          <w:sz w:val="28"/>
          <w:szCs w:val="28"/>
        </w:rPr>
      </w:pPr>
      <w:r w:rsidRPr="00F00932">
        <w:rPr>
          <w:b w:val="0"/>
          <w:sz w:val="28"/>
          <w:szCs w:val="28"/>
        </w:rPr>
        <w:t xml:space="preserve">В соответствии с Федеральным </w:t>
      </w:r>
      <w:hyperlink r:id="rId8" w:history="1">
        <w:r w:rsidRPr="00F00932">
          <w:rPr>
            <w:b w:val="0"/>
            <w:sz w:val="28"/>
            <w:szCs w:val="28"/>
          </w:rPr>
          <w:t>закон</w:t>
        </w:r>
      </w:hyperlink>
      <w:r w:rsidRPr="00F00932">
        <w:rPr>
          <w:b w:val="0"/>
          <w:sz w:val="28"/>
          <w:szCs w:val="28"/>
        </w:rPr>
        <w:t>ом</w:t>
      </w:r>
      <w:r w:rsidR="00F00932" w:rsidRPr="00F00932">
        <w:rPr>
          <w:b w:val="0"/>
          <w:sz w:val="28"/>
          <w:szCs w:val="28"/>
        </w:rPr>
        <w:t xml:space="preserve"> от 2 мая 2006 г. </w:t>
      </w:r>
      <w:r w:rsidR="00F00932">
        <w:rPr>
          <w:b w:val="0"/>
          <w:sz w:val="28"/>
          <w:szCs w:val="28"/>
          <w:lang w:eastAsia="x-none"/>
        </w:rPr>
        <w:t>№</w:t>
      </w:r>
      <w:r w:rsidR="00F00932" w:rsidRPr="00F00932">
        <w:rPr>
          <w:b w:val="0"/>
          <w:sz w:val="28"/>
          <w:szCs w:val="28"/>
        </w:rPr>
        <w:t> 59-ФЗ</w:t>
      </w:r>
      <w:r w:rsidR="00F00932" w:rsidRPr="00F00932">
        <w:rPr>
          <w:b w:val="0"/>
          <w:sz w:val="28"/>
          <w:szCs w:val="28"/>
        </w:rPr>
        <w:br/>
      </w:r>
      <w:r w:rsidR="00F00932">
        <w:rPr>
          <w:b w:val="0"/>
          <w:sz w:val="28"/>
          <w:szCs w:val="28"/>
          <w:lang w:eastAsia="x-none"/>
        </w:rPr>
        <w:t>«</w:t>
      </w:r>
      <w:r w:rsidR="00F00932" w:rsidRPr="00F00932">
        <w:rPr>
          <w:b w:val="0"/>
          <w:sz w:val="28"/>
          <w:szCs w:val="28"/>
        </w:rPr>
        <w:t>О порядке рассмотрения обращений граждан Российской Федерации</w:t>
      </w:r>
      <w:r w:rsidR="00F00932">
        <w:rPr>
          <w:b w:val="0"/>
          <w:sz w:val="28"/>
          <w:szCs w:val="28"/>
          <w:lang w:eastAsia="x-none"/>
        </w:rPr>
        <w:t>»</w:t>
      </w:r>
      <w:r w:rsidR="00F00932" w:rsidRPr="00F00932">
        <w:rPr>
          <w:b w:val="0"/>
          <w:sz w:val="28"/>
          <w:szCs w:val="28"/>
          <w:lang w:eastAsia="x-none"/>
        </w:rPr>
        <w:t xml:space="preserve">, </w:t>
      </w:r>
      <w:r w:rsidR="00F00932" w:rsidRPr="00F00932">
        <w:rPr>
          <w:b w:val="0"/>
          <w:sz w:val="28"/>
          <w:szCs w:val="28"/>
        </w:rPr>
        <w:t>Федеральны</w:t>
      </w:r>
      <w:r w:rsidR="00F00932">
        <w:rPr>
          <w:b w:val="0"/>
          <w:sz w:val="28"/>
          <w:szCs w:val="28"/>
          <w:lang w:eastAsia="x-none"/>
        </w:rPr>
        <w:t xml:space="preserve">м </w:t>
      </w:r>
      <w:r w:rsidR="00F00932" w:rsidRPr="00F00932">
        <w:rPr>
          <w:b w:val="0"/>
          <w:sz w:val="28"/>
          <w:szCs w:val="28"/>
        </w:rPr>
        <w:t>закон</w:t>
      </w:r>
      <w:r w:rsidR="00F00932">
        <w:rPr>
          <w:b w:val="0"/>
          <w:sz w:val="28"/>
          <w:szCs w:val="28"/>
          <w:lang w:eastAsia="x-none"/>
        </w:rPr>
        <w:t>ом</w:t>
      </w:r>
      <w:r w:rsidR="00F00932">
        <w:rPr>
          <w:b w:val="0"/>
          <w:sz w:val="28"/>
          <w:szCs w:val="28"/>
        </w:rPr>
        <w:t xml:space="preserve"> от 26 декабря 2008 г. </w:t>
      </w:r>
      <w:r w:rsidR="00F00932">
        <w:rPr>
          <w:b w:val="0"/>
          <w:sz w:val="28"/>
          <w:szCs w:val="28"/>
          <w:lang w:eastAsia="x-none"/>
        </w:rPr>
        <w:t>№</w:t>
      </w:r>
      <w:r w:rsidR="00F00932" w:rsidRPr="00F00932">
        <w:rPr>
          <w:b w:val="0"/>
          <w:sz w:val="28"/>
          <w:szCs w:val="28"/>
        </w:rPr>
        <w:t> 294-ФЗ</w:t>
      </w:r>
      <w:r w:rsidR="00F00932">
        <w:rPr>
          <w:b w:val="0"/>
          <w:sz w:val="28"/>
          <w:szCs w:val="28"/>
          <w:lang w:eastAsia="x-none"/>
        </w:rPr>
        <w:t xml:space="preserve"> «</w:t>
      </w:r>
      <w:r w:rsidR="00F00932" w:rsidRPr="00F00932">
        <w:rPr>
          <w:b w:val="0"/>
          <w:sz w:val="28"/>
          <w:szCs w:val="28"/>
        </w:rPr>
        <w:t>О защите прав юридических лиц и индивидуальных предпринимателей при осуществлении государственного контроля (над</w:t>
      </w:r>
      <w:r w:rsidR="00F00932">
        <w:rPr>
          <w:b w:val="0"/>
          <w:sz w:val="28"/>
          <w:szCs w:val="28"/>
        </w:rPr>
        <w:t>зора) и муниципального контроля</w:t>
      </w:r>
      <w:r w:rsidR="00F00932">
        <w:rPr>
          <w:b w:val="0"/>
          <w:sz w:val="28"/>
          <w:szCs w:val="28"/>
          <w:lang w:eastAsia="x-none"/>
        </w:rPr>
        <w:t>»,</w:t>
      </w:r>
      <w:r w:rsidRPr="00F00932">
        <w:rPr>
          <w:b w:val="0"/>
          <w:sz w:val="28"/>
          <w:szCs w:val="28"/>
        </w:rPr>
        <w:t>Уставом городского поселения Новоаганск</w:t>
      </w:r>
      <w:r w:rsidRPr="00F00932">
        <w:rPr>
          <w:b w:val="0"/>
          <w:color w:val="000000"/>
          <w:sz w:val="28"/>
          <w:szCs w:val="28"/>
        </w:rPr>
        <w:t>:</w:t>
      </w:r>
    </w:p>
    <w:p w:rsidR="00674588" w:rsidRPr="00353CCC" w:rsidRDefault="00674588" w:rsidP="00186A9C">
      <w:pPr>
        <w:ind w:firstLine="720"/>
        <w:jc w:val="both"/>
      </w:pPr>
    </w:p>
    <w:p w:rsidR="00186A9C" w:rsidRDefault="00FD26F7" w:rsidP="006323CA">
      <w:pPr>
        <w:ind w:right="-5" w:firstLine="709"/>
        <w:jc w:val="both"/>
      </w:pPr>
      <w:r>
        <w:t xml:space="preserve">1. </w:t>
      </w:r>
      <w:r w:rsidR="00186A9C">
        <w:t xml:space="preserve">Внести изменения в приложение к постановлению администрации городского поселения Новоаганск </w:t>
      </w:r>
      <w:r w:rsidR="00672A37">
        <w:t>от</w:t>
      </w:r>
      <w:r w:rsidR="00672A37" w:rsidRPr="000A70E6">
        <w:t xml:space="preserve"> </w:t>
      </w:r>
      <w:r w:rsidR="00672A37">
        <w:t>06.04.2015 № 103 «</w:t>
      </w:r>
      <w:r w:rsidR="00672A37" w:rsidRPr="00D50EA5">
        <w:rPr>
          <w:lang w:eastAsia="ar-SA"/>
        </w:rPr>
        <w:t xml:space="preserve">Об утверждении </w:t>
      </w:r>
      <w:r w:rsidR="00D34EB0">
        <w:rPr>
          <w:lang w:eastAsia="ar-SA"/>
        </w:rPr>
        <w:t>А</w:t>
      </w:r>
      <w:r w:rsidR="00672A37" w:rsidRPr="00D50EA5">
        <w:rPr>
          <w:lang w:eastAsia="ar-SA"/>
        </w:rPr>
        <w:t xml:space="preserve">дминистративного  регламента </w:t>
      </w:r>
      <w:r w:rsidR="00672A37">
        <w:rPr>
          <w:lang w:eastAsia="ar-SA"/>
        </w:rPr>
        <w:t>осуществления муниципального земельного контроля на территории городского поселения Новоаганск</w:t>
      </w:r>
      <w:r w:rsidR="00672A37">
        <w:rPr>
          <w:bCs/>
        </w:rPr>
        <w:t>»</w:t>
      </w:r>
      <w:r w:rsidR="00186A9C">
        <w:t>:</w:t>
      </w:r>
    </w:p>
    <w:p w:rsidR="002126EC" w:rsidRPr="002126EC" w:rsidRDefault="00B40A1E" w:rsidP="002126EC">
      <w:pPr>
        <w:pStyle w:val="ConsPlusNormal"/>
        <w:ind w:firstLine="709"/>
        <w:jc w:val="both"/>
        <w:rPr>
          <w:sz w:val="28"/>
          <w:szCs w:val="28"/>
        </w:rPr>
      </w:pPr>
      <w:r>
        <w:rPr>
          <w:sz w:val="28"/>
          <w:szCs w:val="28"/>
        </w:rPr>
        <w:t xml:space="preserve">1.1. </w:t>
      </w:r>
      <w:r w:rsidR="00095E5F">
        <w:rPr>
          <w:sz w:val="28"/>
          <w:szCs w:val="28"/>
        </w:rPr>
        <w:t>пункт</w:t>
      </w:r>
      <w:r w:rsidR="00F5702C">
        <w:rPr>
          <w:sz w:val="28"/>
          <w:szCs w:val="28"/>
        </w:rPr>
        <w:t xml:space="preserve"> 5.21 </w:t>
      </w:r>
      <w:r w:rsidR="00D34EB0">
        <w:rPr>
          <w:sz w:val="28"/>
          <w:szCs w:val="28"/>
        </w:rPr>
        <w:t xml:space="preserve">Административного регламента </w:t>
      </w:r>
      <w:r w:rsidR="00F5702C">
        <w:rPr>
          <w:sz w:val="28"/>
          <w:szCs w:val="28"/>
        </w:rPr>
        <w:t>изложить в следующей редакции</w:t>
      </w:r>
      <w:r w:rsidRPr="002126EC">
        <w:rPr>
          <w:sz w:val="28"/>
          <w:szCs w:val="28"/>
        </w:rPr>
        <w:t>:</w:t>
      </w:r>
      <w:r w:rsidR="002126EC" w:rsidRPr="002126EC">
        <w:rPr>
          <w:sz w:val="28"/>
          <w:szCs w:val="28"/>
        </w:rPr>
        <w:t xml:space="preserve"> </w:t>
      </w:r>
      <w:r w:rsidR="00F5702C" w:rsidRPr="002126EC">
        <w:rPr>
          <w:sz w:val="28"/>
          <w:szCs w:val="28"/>
        </w:rPr>
        <w:t>«</w:t>
      </w:r>
      <w:r w:rsidR="002126EC" w:rsidRPr="002126EC">
        <w:rPr>
          <w:sz w:val="28"/>
          <w:szCs w:val="28"/>
        </w:rPr>
        <w:t>Администрация поселения вправе оставить жалобу без ответа в следующих случаях:</w:t>
      </w:r>
    </w:p>
    <w:p w:rsidR="00095E5F" w:rsidRDefault="00095E5F" w:rsidP="00095E5F">
      <w:pPr>
        <w:jc w:val="both"/>
      </w:pPr>
      <w:r w:rsidRPr="002126EC">
        <w:t>а) при получении письменного обращения, в котором содержатся нецензурные либо оскорбительные выражения, угрозы жизни, здоровью и имуществу</w:t>
      </w:r>
      <w:r w:rsidRPr="00095E5F">
        <w:t xml:space="preserve"> должностного лица, а также членов его семьи</w:t>
      </w:r>
      <w:r>
        <w:t>;</w:t>
      </w:r>
    </w:p>
    <w:p w:rsidR="00095E5F" w:rsidRDefault="00095E5F" w:rsidP="00095E5F">
      <w:pPr>
        <w:jc w:val="both"/>
      </w:pPr>
      <w:r w:rsidRPr="00095E5F">
        <w:t xml:space="preserve">б) </w:t>
      </w:r>
      <w:r>
        <w:t>в</w:t>
      </w:r>
      <w:r w:rsidRPr="00095E5F">
        <w:t xml:space="preserve">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Pr="00095E5F">
        <w:lastRenderedPageBreak/>
        <w:t>обращения сообщается гражданину, направившему обращение, если его фамилия и почтовый адрес поддаются прочтению</w:t>
      </w:r>
      <w:r>
        <w:t>;</w:t>
      </w:r>
    </w:p>
    <w:p w:rsidR="00095E5F" w:rsidRDefault="00095E5F" w:rsidP="00095E5F">
      <w:pPr>
        <w:jc w:val="both"/>
      </w:pPr>
      <w:r w:rsidRPr="00095E5F">
        <w:t>в)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00DA180E">
        <w:t>.»;</w:t>
      </w:r>
    </w:p>
    <w:p w:rsidR="002126EC" w:rsidRDefault="00DA180E" w:rsidP="002126EC">
      <w:pPr>
        <w:ind w:firstLine="709"/>
        <w:jc w:val="both"/>
      </w:pPr>
      <w:r>
        <w:t xml:space="preserve">1.2. </w:t>
      </w:r>
      <w:r w:rsidR="00D34EB0">
        <w:t xml:space="preserve">пункт 5.6 </w:t>
      </w:r>
      <w:r w:rsidR="002126EC">
        <w:t xml:space="preserve">изложить в следующей редакции: </w:t>
      </w:r>
      <w:r w:rsidR="002126EC" w:rsidRPr="002126EC">
        <w:t>«</w:t>
      </w:r>
      <w:r w:rsidR="002126EC">
        <w:t xml:space="preserve">Жалоба должна содержать: </w:t>
      </w:r>
    </w:p>
    <w:p w:rsidR="002126EC" w:rsidRDefault="002126EC" w:rsidP="002126EC">
      <w:pPr>
        <w:jc w:val="both"/>
      </w:pPr>
      <w:r w:rsidRPr="002126EC">
        <w:t>а)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w:t>
      </w:r>
      <w:r>
        <w:t>ы, ставит личную подпись и дату;</w:t>
      </w:r>
    </w:p>
    <w:p w:rsidR="00732946" w:rsidRDefault="002126EC" w:rsidP="00732946">
      <w:pPr>
        <w:jc w:val="both"/>
      </w:pPr>
      <w:r w:rsidRPr="00732946">
        <w:t>б)</w:t>
      </w:r>
      <w:r w:rsidR="00732946" w:rsidRPr="00732946">
        <w:t xml:space="preserve"> </w:t>
      </w:r>
      <w:r w:rsidR="00E23764">
        <w:t>о</w:t>
      </w:r>
      <w:r w:rsidR="00732946" w:rsidRPr="00732946">
        <w:t>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w:t>
      </w:r>
      <w:r w:rsidR="007E69D6">
        <w:t xml:space="preserve"> от 02.05.</w:t>
      </w:r>
      <w:r w:rsidR="007E69D6" w:rsidRPr="00F00932">
        <w:t>2006 г</w:t>
      </w:r>
      <w:r w:rsidR="007E69D6" w:rsidRPr="007E69D6">
        <w:t>. № 59-ФЗ</w:t>
      </w:r>
      <w:r w:rsidR="007E69D6">
        <w:t xml:space="preserve"> </w:t>
      </w:r>
      <w:r w:rsidR="007E69D6">
        <w:rPr>
          <w:b/>
        </w:rPr>
        <w:t>«</w:t>
      </w:r>
      <w:r w:rsidR="007E69D6" w:rsidRPr="00F00932">
        <w:t>О порядке рассмотрения обращений граждан Российской Федерации</w:t>
      </w:r>
      <w:r w:rsidR="007E69D6">
        <w:rPr>
          <w:b/>
        </w:rPr>
        <w:t>»</w:t>
      </w:r>
      <w:r w:rsidR="00732946" w:rsidRPr="00732946">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7E69D6">
        <w:t>»;</w:t>
      </w:r>
    </w:p>
    <w:p w:rsidR="005264F7" w:rsidRPr="00AF6F71" w:rsidRDefault="007E69D6" w:rsidP="00AF6F71">
      <w:pPr>
        <w:ind w:firstLine="709"/>
        <w:jc w:val="both"/>
      </w:pPr>
      <w:r w:rsidRPr="005264F7">
        <w:t xml:space="preserve">1.3. </w:t>
      </w:r>
      <w:r w:rsidR="005264F7" w:rsidRPr="005264F7">
        <w:t>пункт 3.7.3 изложить в следующей редакции: «</w:t>
      </w:r>
      <w:hyperlink r:id="rId9" w:history="1">
        <w:r w:rsidR="005264F7" w:rsidRPr="000562AC">
          <w:t xml:space="preserve">Акт проверки </w:t>
        </w:r>
      </w:hyperlink>
      <w:r w:rsidR="005264F7" w:rsidRPr="000562AC">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0" w:history="1">
        <w:r w:rsidR="005264F7" w:rsidRPr="000562AC">
          <w:t>квалифицированной электронной подписью</w:t>
        </w:r>
      </w:hyperlink>
      <w:r w:rsidR="005264F7" w:rsidRPr="000562AC">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w:t>
      </w:r>
      <w:r w:rsidR="005264F7" w:rsidRPr="00AF6F71">
        <w:t>указанного документа, считается полученным проверяемым лицом.</w:t>
      </w:r>
      <w:r w:rsidR="000562AC" w:rsidRPr="00AF6F71">
        <w:t>»;</w:t>
      </w:r>
    </w:p>
    <w:p w:rsidR="00AF6F71" w:rsidRDefault="008A16F7" w:rsidP="00AF6F71">
      <w:pPr>
        <w:ind w:firstLine="709"/>
        <w:jc w:val="both"/>
      </w:pPr>
      <w:r w:rsidRPr="00AF6F71">
        <w:lastRenderedPageBreak/>
        <w:t>1.4. пункт 3.6.7 регламента изложить в следующей редакции: «</w:t>
      </w:r>
      <w:r w:rsidR="00AF6F71" w:rsidRPr="00AF6F71">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AF6F71">
        <w:t>Отдел</w:t>
      </w:r>
      <w:r w:rsidR="00AF6F71" w:rsidRPr="00AF6F71">
        <w:t xml:space="preserve">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1" w:history="1">
        <w:r w:rsidR="00AF6F71" w:rsidRPr="00AF6F71">
          <w:t>Кодексом</w:t>
        </w:r>
      </w:hyperlink>
      <w:r w:rsidR="00AF6F71" w:rsidRPr="00AF6F71">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AF6F71">
        <w:t>»;</w:t>
      </w:r>
    </w:p>
    <w:p w:rsidR="00896123" w:rsidRDefault="00AF6F71" w:rsidP="00200545">
      <w:pPr>
        <w:ind w:firstLine="709"/>
        <w:jc w:val="both"/>
      </w:pPr>
      <w:r w:rsidRPr="006E08BE">
        <w:t xml:space="preserve">1.5. </w:t>
      </w:r>
      <w:r w:rsidR="001E6A00">
        <w:t xml:space="preserve">пункт </w:t>
      </w:r>
      <w:r w:rsidRPr="00200545">
        <w:t xml:space="preserve">3.6.6 изложить в следующей редакции: </w:t>
      </w:r>
    </w:p>
    <w:p w:rsidR="000175F2" w:rsidRDefault="00AF6F71" w:rsidP="000175F2">
      <w:r w:rsidRPr="000175F2">
        <w:t>«</w:t>
      </w:r>
      <w:r w:rsidR="000175F2" w:rsidRPr="000175F2">
        <w:t>а) проверке выполнения обязательных требований и требований, установленных муниципальными правовыми актами, если такие требования не относятся к полномочиям Отдела, от имени которых действуют специалисты Отдела;</w:t>
      </w:r>
    </w:p>
    <w:p w:rsidR="000175F2" w:rsidRPr="000175F2" w:rsidRDefault="000175F2" w:rsidP="000175F2">
      <w:pPr>
        <w:jc w:val="both"/>
      </w:pPr>
      <w:r w:rsidRPr="000175F2">
        <w:t>б) проверке выполнения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175F2" w:rsidRPr="000175F2" w:rsidRDefault="000175F2" w:rsidP="000175F2">
      <w:pPr>
        <w:autoSpaceDE w:val="0"/>
        <w:autoSpaceDN w:val="0"/>
        <w:adjustRightInd w:val="0"/>
        <w:jc w:val="both"/>
      </w:pPr>
      <w:r w:rsidRPr="000175F2">
        <w:t xml:space="preserve">в) проверке выполнения обязательных требований и требований, установленных муниципальными правовыми актами, не опубликованными в установленном </w:t>
      </w:r>
      <w:hyperlink r:id="rId12" w:history="1">
        <w:r w:rsidRPr="000175F2">
          <w:t>законодательством</w:t>
        </w:r>
      </w:hyperlink>
      <w:r w:rsidRPr="000175F2">
        <w:t xml:space="preserve"> Российской Федерации порядке;</w:t>
      </w:r>
    </w:p>
    <w:p w:rsidR="000175F2" w:rsidRPr="000175F2" w:rsidRDefault="00145550" w:rsidP="00145550">
      <w:pPr>
        <w:autoSpaceDE w:val="0"/>
        <w:autoSpaceDN w:val="0"/>
        <w:adjustRightInd w:val="0"/>
        <w:jc w:val="both"/>
      </w:pPr>
      <w:r w:rsidRPr="00145550">
        <w:t xml:space="preserve">г) </w:t>
      </w:r>
      <w:r w:rsidR="000175F2" w:rsidRPr="000175F2">
        <w:t>осуществл</w:t>
      </w:r>
      <w:r w:rsidRPr="00145550">
        <w:t xml:space="preserve">ению плановой </w:t>
      </w:r>
      <w:r w:rsidR="000175F2" w:rsidRPr="000175F2">
        <w:t>или внепланов</w:t>
      </w:r>
      <w:r w:rsidRPr="00145550">
        <w:t xml:space="preserve">ой </w:t>
      </w:r>
      <w:r w:rsidR="000175F2" w:rsidRPr="000175F2">
        <w:t>выездн</w:t>
      </w:r>
      <w:r w:rsidRPr="00145550">
        <w:t xml:space="preserve">ой </w:t>
      </w:r>
      <w:r w:rsidR="000175F2" w:rsidRPr="000175F2">
        <w:t>проверк</w:t>
      </w:r>
      <w:r w:rsidRPr="00145550">
        <w:t xml:space="preserve">и </w:t>
      </w:r>
      <w:r w:rsidR="000175F2" w:rsidRPr="000175F2">
        <w:t xml:space="preserve">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000175F2" w:rsidRPr="00145550">
          <w:t>подпунктом "б" пункта 2 части 2 статьи 10</w:t>
        </w:r>
      </w:hyperlink>
      <w:r w:rsidR="000175F2" w:rsidRPr="000175F2">
        <w:t xml:space="preserve"> Федерального закона</w:t>
      </w:r>
      <w:r w:rsidRPr="00145550">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75F2" w:rsidRPr="000175F2">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175F2" w:rsidRPr="000175F2" w:rsidRDefault="00145550" w:rsidP="00145550">
      <w:pPr>
        <w:autoSpaceDE w:val="0"/>
        <w:autoSpaceDN w:val="0"/>
        <w:adjustRightInd w:val="0"/>
        <w:jc w:val="both"/>
      </w:pPr>
      <w:bookmarkStart w:id="1" w:name="sub_153"/>
      <w:r w:rsidRPr="00145550">
        <w:lastRenderedPageBreak/>
        <w:t xml:space="preserve">д) </w:t>
      </w:r>
      <w:r w:rsidR="000175F2" w:rsidRPr="000175F2">
        <w:t>требова</w:t>
      </w:r>
      <w:r w:rsidRPr="00145550">
        <w:t xml:space="preserve">нию </w:t>
      </w:r>
      <w:r w:rsidR="000175F2" w:rsidRPr="000175F2">
        <w:t xml:space="preserve">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175F2" w:rsidRPr="000175F2" w:rsidRDefault="00145550" w:rsidP="00145550">
      <w:pPr>
        <w:autoSpaceDE w:val="0"/>
        <w:autoSpaceDN w:val="0"/>
        <w:adjustRightInd w:val="0"/>
        <w:jc w:val="both"/>
      </w:pPr>
      <w:bookmarkStart w:id="2" w:name="sub_154"/>
      <w:bookmarkEnd w:id="1"/>
      <w:r w:rsidRPr="00145550">
        <w:t xml:space="preserve">е) отбору </w:t>
      </w:r>
      <w:r w:rsidR="000175F2" w:rsidRPr="000175F2">
        <w:t>образц</w:t>
      </w:r>
      <w:r w:rsidRPr="00145550">
        <w:t xml:space="preserve">ов </w:t>
      </w:r>
      <w:r w:rsidR="000175F2" w:rsidRPr="000175F2">
        <w:t>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175F2" w:rsidRPr="000175F2" w:rsidRDefault="009B02A5" w:rsidP="009B02A5">
      <w:pPr>
        <w:autoSpaceDE w:val="0"/>
        <w:autoSpaceDN w:val="0"/>
        <w:adjustRightInd w:val="0"/>
        <w:jc w:val="both"/>
      </w:pPr>
      <w:bookmarkStart w:id="3" w:name="sub_155"/>
      <w:bookmarkEnd w:id="2"/>
      <w:r w:rsidRPr="005C74DF">
        <w:t xml:space="preserve">ж) </w:t>
      </w:r>
      <w:r w:rsidR="000175F2" w:rsidRPr="000175F2">
        <w:t>распростран</w:t>
      </w:r>
      <w:r w:rsidRPr="005C74DF">
        <w:t xml:space="preserve">ению </w:t>
      </w:r>
      <w:r w:rsidR="000175F2" w:rsidRPr="000175F2">
        <w:t>информаци</w:t>
      </w:r>
      <w:r w:rsidRPr="005C74DF">
        <w:t>и</w:t>
      </w:r>
      <w:r w:rsidR="000175F2" w:rsidRPr="000175F2">
        <w:t>, полученн</w:t>
      </w:r>
      <w:r w:rsidRPr="005C74DF">
        <w:t xml:space="preserve">ой </w:t>
      </w:r>
      <w:r w:rsidR="000175F2" w:rsidRPr="000175F2">
        <w:t xml:space="preserve">в результате проведения проверки и составляющую </w:t>
      </w:r>
      <w:hyperlink r:id="rId13" w:history="1">
        <w:r w:rsidR="000175F2" w:rsidRPr="005C74DF">
          <w:t>государственную</w:t>
        </w:r>
      </w:hyperlink>
      <w:r w:rsidR="000175F2" w:rsidRPr="000175F2">
        <w:t xml:space="preserve">, </w:t>
      </w:r>
      <w:hyperlink r:id="rId14" w:history="1">
        <w:r w:rsidR="000175F2" w:rsidRPr="005C74DF">
          <w:t>коммерческую</w:t>
        </w:r>
      </w:hyperlink>
      <w:r w:rsidR="000175F2" w:rsidRPr="000175F2">
        <w:t>, служебную, иную охраняемую законом тайну, за исключением случаев, предусмотренных законодательством Российской Федерации;</w:t>
      </w:r>
    </w:p>
    <w:p w:rsidR="000175F2" w:rsidRPr="000175F2" w:rsidRDefault="007A76BD" w:rsidP="007A76BD">
      <w:pPr>
        <w:autoSpaceDE w:val="0"/>
        <w:autoSpaceDN w:val="0"/>
        <w:adjustRightInd w:val="0"/>
        <w:jc w:val="both"/>
      </w:pPr>
      <w:bookmarkStart w:id="4" w:name="sub_156"/>
      <w:bookmarkEnd w:id="3"/>
      <w:r w:rsidRPr="007A76BD">
        <w:t xml:space="preserve">з) </w:t>
      </w:r>
      <w:r w:rsidR="000175F2" w:rsidRPr="000175F2">
        <w:t>превыш</w:t>
      </w:r>
      <w:r w:rsidRPr="007A76BD">
        <w:t xml:space="preserve">ению </w:t>
      </w:r>
      <w:r w:rsidR="000175F2" w:rsidRPr="000175F2">
        <w:t>установленны</w:t>
      </w:r>
      <w:r w:rsidRPr="007A76BD">
        <w:t>х</w:t>
      </w:r>
      <w:r w:rsidR="000175F2" w:rsidRPr="000175F2">
        <w:t xml:space="preserve"> срок</w:t>
      </w:r>
      <w:r w:rsidRPr="007A76BD">
        <w:t>ов</w:t>
      </w:r>
      <w:r w:rsidR="000175F2" w:rsidRPr="000175F2">
        <w:t xml:space="preserve"> проведения проверки;</w:t>
      </w:r>
    </w:p>
    <w:p w:rsidR="000175F2" w:rsidRPr="000175F2" w:rsidRDefault="007A76BD" w:rsidP="007A76BD">
      <w:pPr>
        <w:autoSpaceDE w:val="0"/>
        <w:autoSpaceDN w:val="0"/>
        <w:adjustRightInd w:val="0"/>
        <w:jc w:val="both"/>
      </w:pPr>
      <w:bookmarkStart w:id="5" w:name="sub_157"/>
      <w:bookmarkEnd w:id="4"/>
      <w:r w:rsidRPr="001A5C2F">
        <w:t xml:space="preserve">и) </w:t>
      </w:r>
      <w:r w:rsidR="000175F2" w:rsidRPr="000175F2">
        <w:t>осуществл</w:t>
      </w:r>
      <w:r w:rsidR="00932B40" w:rsidRPr="001A5C2F">
        <w:t xml:space="preserve">ению </w:t>
      </w:r>
      <w:r w:rsidR="000175F2" w:rsidRPr="000175F2">
        <w:t>выдач</w:t>
      </w:r>
      <w:r w:rsidR="00932B40" w:rsidRPr="001A5C2F">
        <w:t>и</w:t>
      </w:r>
      <w:r w:rsidR="000175F2" w:rsidRPr="000175F2">
        <w:t xml:space="preserve"> юридическим лицам, индивидуальным предпринимателям предписаний или предложений о проведении за их счет мероприятий по контролю</w:t>
      </w:r>
      <w:r w:rsidR="001A5C2F">
        <w:t>»</w:t>
      </w:r>
      <w:r w:rsidR="000175F2" w:rsidRPr="000175F2">
        <w:t>;</w:t>
      </w:r>
    </w:p>
    <w:bookmarkEnd w:id="5"/>
    <w:p w:rsidR="00B816FD" w:rsidRDefault="00B53FFE" w:rsidP="00B816FD">
      <w:pPr>
        <w:ind w:firstLine="709"/>
        <w:jc w:val="both"/>
      </w:pPr>
      <w:r>
        <w:t xml:space="preserve">1.6. </w:t>
      </w:r>
      <w:r w:rsidR="00F877A1">
        <w:t xml:space="preserve">пункт 3.6.4 </w:t>
      </w:r>
      <w:r w:rsidR="00B816FD" w:rsidRPr="00B816FD">
        <w:t xml:space="preserve">изложить в следующей редакции: «Выездная проверка начинается с предъявления служебного удостоверения </w:t>
      </w:r>
      <w:r w:rsidR="00B816FD">
        <w:t>специалистом Отдела, уполномоченного на проведение проверки</w:t>
      </w:r>
      <w:r w:rsidR="00B816FD" w:rsidRPr="00B816FD">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B816FD">
        <w:t>»;</w:t>
      </w:r>
    </w:p>
    <w:p w:rsidR="00D1089E" w:rsidRDefault="00D80E05" w:rsidP="00BB0ED2">
      <w:pPr>
        <w:ind w:firstLine="709"/>
        <w:jc w:val="both"/>
      </w:pPr>
      <w:r>
        <w:t xml:space="preserve">1.7. </w:t>
      </w:r>
      <w:r w:rsidR="00D1089E">
        <w:t xml:space="preserve">абзац 1 пункта 3.6.2 изложить в следующей редакции: </w:t>
      </w:r>
      <w:r w:rsidR="00D1089E" w:rsidRPr="00D1089E">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sidR="00D1089E" w:rsidRPr="00095DC2">
          <w:t>пункте 2 части 2</w:t>
        </w:r>
      </w:hyperlink>
      <w:r w:rsidR="00D1089E" w:rsidRPr="00095DC2">
        <w:t xml:space="preserve"> </w:t>
      </w:r>
      <w:r w:rsidR="00BB0ED2" w:rsidRPr="00095DC2">
        <w:t>ста</w:t>
      </w:r>
      <w:r w:rsidR="00BB0ED2">
        <w:t xml:space="preserve">тьи 10 </w:t>
      </w:r>
      <w:r w:rsidR="00BB0ED2" w:rsidRPr="000175F2">
        <w:t>Федерального закона</w:t>
      </w:r>
      <w:r w:rsidR="00BB0ED2" w:rsidRPr="00145550">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1089E" w:rsidRPr="00D1089E">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095DC2">
        <w:t>»;</w:t>
      </w:r>
    </w:p>
    <w:p w:rsidR="0028699F" w:rsidRDefault="00095DC2" w:rsidP="0028699F">
      <w:pPr>
        <w:ind w:firstLine="709"/>
        <w:jc w:val="both"/>
      </w:pPr>
      <w:r>
        <w:lastRenderedPageBreak/>
        <w:t xml:space="preserve">1.8. </w:t>
      </w:r>
      <w:r w:rsidR="0028699F">
        <w:t xml:space="preserve">пункт 3.6.1 изложить в следующей редакции: </w:t>
      </w:r>
      <w:r w:rsidR="0028699F" w:rsidRPr="0028699F">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sidR="0028699F" w:rsidRPr="0028699F">
          <w:t>частями 6</w:t>
        </w:r>
      </w:hyperlink>
      <w:r w:rsidR="0028699F" w:rsidRPr="0028699F">
        <w:t xml:space="preserve"> и </w:t>
      </w:r>
      <w:hyperlink w:anchor="sub_1007" w:history="1">
        <w:r w:rsidR="0028699F" w:rsidRPr="0028699F">
          <w:t>7</w:t>
        </w:r>
      </w:hyperlink>
      <w:r w:rsidR="0028699F">
        <w:t xml:space="preserve"> с</w:t>
      </w:r>
      <w:r w:rsidR="0028699F" w:rsidRPr="0028699F">
        <w:t>татьи</w:t>
      </w:r>
      <w:r w:rsidR="0028699F">
        <w:t xml:space="preserve"> 10 </w:t>
      </w:r>
      <w:r w:rsidR="0028699F" w:rsidRPr="000175F2">
        <w:t>Федерального закона</w:t>
      </w:r>
      <w:r w:rsidR="0028699F" w:rsidRPr="00145550">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8699F" w:rsidRPr="0028699F">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0028699F">
        <w:t>»;</w:t>
      </w:r>
    </w:p>
    <w:p w:rsidR="00CF7052" w:rsidRDefault="0028699F" w:rsidP="00716C47">
      <w:pPr>
        <w:ind w:firstLine="709"/>
        <w:jc w:val="both"/>
      </w:pPr>
      <w:r>
        <w:t>1.9.</w:t>
      </w:r>
      <w:r w:rsidR="00C30C86">
        <w:t xml:space="preserve"> подпункт б пункта 3.4.13 изложить в следующей редакции: </w:t>
      </w:r>
      <w:r w:rsidR="00CF7052">
        <w:t>«</w:t>
      </w:r>
      <w:r w:rsidR="00CF7052" w:rsidRPr="00CF7052">
        <w:t xml:space="preserve">б)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15" w:history="1">
        <w:r w:rsidR="00CF7052" w:rsidRPr="006523D2">
          <w:t>электронной подписью</w:t>
        </w:r>
      </w:hyperlink>
      <w:r w:rsidR="00CF7052" w:rsidRPr="006523D2">
        <w:t>, в орган прокуратуры по месту осуществления д</w:t>
      </w:r>
      <w:r w:rsidR="00CF7052" w:rsidRPr="00CF7052">
        <w:t>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006523D2">
        <w:t>».</w:t>
      </w:r>
    </w:p>
    <w:p w:rsidR="0047612C" w:rsidRDefault="0047612C" w:rsidP="0091371B">
      <w:pPr>
        <w:ind w:firstLine="709"/>
      </w:pPr>
      <w:r>
        <w:t>1.10. подпункты а, б пункта 3.4.12 изложить в следующей редакции:</w:t>
      </w:r>
    </w:p>
    <w:p w:rsidR="0047612C" w:rsidRDefault="0047612C" w:rsidP="00601B89">
      <w:pPr>
        <w:jc w:val="both"/>
      </w:pPr>
      <w:r>
        <w:t xml:space="preserve">«а) </w:t>
      </w:r>
      <w:r w:rsidRPr="00601B89">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sidRPr="00601B89">
          <w:t>пункте 2 части 2</w:t>
        </w:r>
      </w:hyperlink>
      <w:r w:rsidRPr="00601B89">
        <w:t xml:space="preserve"> </w:t>
      </w:r>
      <w:r w:rsidR="00601B89" w:rsidRPr="00601B89">
        <w:t xml:space="preserve">статьи 10 </w:t>
      </w:r>
      <w:r w:rsidR="00601B89" w:rsidRPr="000175F2">
        <w:t>Федерального закона</w:t>
      </w:r>
      <w:r w:rsidR="00601B89" w:rsidRPr="00601B89">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01B89">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Pr="00601B89">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r w:rsidR="00601B89">
        <w:t>, орган муниципального контроля;</w:t>
      </w:r>
    </w:p>
    <w:p w:rsidR="00601B89" w:rsidRDefault="00601B89" w:rsidP="00601B89">
      <w:pPr>
        <w:jc w:val="both"/>
      </w:pPr>
      <w:r w:rsidRPr="00601B89">
        <w:t>б)  о проведении плановой проверки юридическое лицо, индивидуальный предприниматель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w:t>
      </w:r>
      <w:r>
        <w:t>ля, или иным доступным способом;».</w:t>
      </w:r>
    </w:p>
    <w:p w:rsidR="001E6574" w:rsidRDefault="0091371B" w:rsidP="00AB6D90">
      <w:pPr>
        <w:jc w:val="both"/>
      </w:pPr>
      <w:r>
        <w:tab/>
        <w:t xml:space="preserve">1.11. </w:t>
      </w:r>
      <w:r w:rsidR="00AB6D90">
        <w:t xml:space="preserve">пункт 3.4.5 изложить в следующей редакции: </w:t>
      </w:r>
      <w:r w:rsidR="00AB6D90" w:rsidRPr="00AB6D90">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00AB6D90" w:rsidRPr="00AB6D90">
          <w:t xml:space="preserve">подпунктах </w:t>
        </w:r>
        <w:r w:rsidR="00AB6D90">
          <w:t>«</w:t>
        </w:r>
        <w:r w:rsidR="00AB6D90" w:rsidRPr="00AB6D90">
          <w:t>а</w:t>
        </w:r>
        <w:r w:rsidR="00AB6D90">
          <w:t>»</w:t>
        </w:r>
      </w:hyperlink>
      <w:r w:rsidR="00AB6D90" w:rsidRPr="00AB6D90">
        <w:t xml:space="preserve">, </w:t>
      </w:r>
      <w:r w:rsidR="00AB6D90">
        <w:t>«б</w:t>
      </w:r>
      <w:hyperlink w:anchor="sub_1222" w:history="1">
        <w:r w:rsidR="00AB6D90">
          <w:t>»</w:t>
        </w:r>
      </w:hyperlink>
      <w:r w:rsidR="00AB6D90" w:rsidRPr="00AB6D90">
        <w:t xml:space="preserve"> и </w:t>
      </w:r>
      <w:r w:rsidR="00AB6D90">
        <w:t>«</w:t>
      </w:r>
      <w:hyperlink w:anchor="sub_1224" w:history="1">
        <w:r w:rsidR="00AB6D90">
          <w:t>г»</w:t>
        </w:r>
        <w:r w:rsidR="00AB6D90" w:rsidRPr="00AB6D90">
          <w:t xml:space="preserve"> пункта 2</w:t>
        </w:r>
      </w:hyperlink>
      <w:r w:rsidR="00AB6D90" w:rsidRPr="00AB6D90">
        <w:t xml:space="preserve">, </w:t>
      </w:r>
      <w:hyperlink w:anchor="sub_10221" w:history="1">
        <w:r w:rsidR="00AB6D90" w:rsidRPr="00AB6D90">
          <w:t xml:space="preserve">пункте 2.1 части 2 </w:t>
        </w:r>
      </w:hyperlink>
      <w:r w:rsidR="00AB6D90" w:rsidRPr="00AB6D90">
        <w:t>статьи</w:t>
      </w:r>
      <w:r w:rsidR="001E6574">
        <w:t xml:space="preserve"> 5 </w:t>
      </w:r>
      <w:r w:rsidR="001E6574" w:rsidRPr="000175F2">
        <w:t>Федерального закона</w:t>
      </w:r>
      <w:r w:rsidR="001E6574" w:rsidRPr="00601B89">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E6574">
        <w:t xml:space="preserve"> </w:t>
      </w:r>
      <w:r w:rsidR="00AB6D90">
        <w:t xml:space="preserve"> </w:t>
      </w:r>
      <w:r w:rsidR="00AB6D90" w:rsidRPr="00AB6D90">
        <w:t>орган</w:t>
      </w:r>
      <w:r w:rsidR="00AB6D90">
        <w:t>ом</w:t>
      </w:r>
      <w:r w:rsidR="00AB6D90" w:rsidRPr="00AB6D90">
        <w:t xml:space="preserve">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1E6574">
        <w:t xml:space="preserve"> Максимальный срок исполнения данного действия 1 рабочий день»;</w:t>
      </w:r>
    </w:p>
    <w:p w:rsidR="001E6574" w:rsidRDefault="001E6574" w:rsidP="001E6574">
      <w:pPr>
        <w:ind w:firstLine="709"/>
        <w:jc w:val="both"/>
      </w:pPr>
      <w:r>
        <w:t>1.12. подпункт б пункта 3.4.3 изложить в следующей редакции: «</w:t>
      </w:r>
      <w:r w:rsidRPr="0028699F">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sidRPr="0028699F">
          <w:t>частями 6</w:t>
        </w:r>
      </w:hyperlink>
      <w:r w:rsidRPr="0028699F">
        <w:t xml:space="preserve"> и </w:t>
      </w:r>
      <w:hyperlink w:anchor="sub_1007" w:history="1">
        <w:r w:rsidRPr="0028699F">
          <w:t>7</w:t>
        </w:r>
      </w:hyperlink>
      <w:r>
        <w:t xml:space="preserve"> с</w:t>
      </w:r>
      <w:r w:rsidRPr="0028699F">
        <w:t>татьи</w:t>
      </w:r>
      <w:r>
        <w:t xml:space="preserve"> 10 </w:t>
      </w:r>
      <w:r w:rsidRPr="000175F2">
        <w:t>Федерального закона</w:t>
      </w:r>
      <w:r w:rsidRPr="00145550">
        <w:t xml:space="preserve"> от 26.12.2008 г. № 294-ФЗ «О защите прав юридических лиц и индивидуальных предпринимателей при осуществлении </w:t>
      </w:r>
      <w:r w:rsidRPr="00145550">
        <w:lastRenderedPageBreak/>
        <w:t>государственного контроля (надзора) и муниципального контроля»</w:t>
      </w:r>
      <w:r w:rsidRPr="0028699F">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t>»;</w:t>
      </w:r>
    </w:p>
    <w:p w:rsidR="00B520F3" w:rsidRPr="00B520F3" w:rsidRDefault="001E6574" w:rsidP="00B520F3">
      <w:pPr>
        <w:ind w:firstLine="709"/>
        <w:jc w:val="both"/>
      </w:pPr>
      <w:r>
        <w:t xml:space="preserve">1.13. абзац 4 пункта б пункта 3.3.1 изложить в следующей редакции: </w:t>
      </w:r>
      <w:r w:rsidRPr="00B520F3">
        <w:t>«</w:t>
      </w:r>
      <w:r w:rsidR="00B520F3" w:rsidRPr="00B520F3">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2B3D7E">
        <w:t>.».</w:t>
      </w:r>
    </w:p>
    <w:p w:rsidR="00B520F3" w:rsidRPr="00B520F3" w:rsidRDefault="00B520F3" w:rsidP="00B520F3">
      <w:pPr>
        <w:autoSpaceDE w:val="0"/>
        <w:autoSpaceDN w:val="0"/>
        <w:adjustRightInd w:val="0"/>
        <w:ind w:firstLine="720"/>
        <w:jc w:val="both"/>
        <w:rPr>
          <w:rFonts w:ascii="Arial" w:hAnsi="Arial" w:cs="Arial"/>
          <w:sz w:val="24"/>
          <w:szCs w:val="24"/>
        </w:rPr>
      </w:pPr>
    </w:p>
    <w:p w:rsidR="00186A9C" w:rsidRPr="002B3D7E" w:rsidRDefault="001E6574" w:rsidP="002B3D7E">
      <w:pPr>
        <w:ind w:firstLine="709"/>
        <w:jc w:val="both"/>
        <w:rPr>
          <w:bCs/>
        </w:rPr>
      </w:pPr>
      <w:r>
        <w:t xml:space="preserve"> </w:t>
      </w:r>
      <w:r w:rsidR="00267EA4">
        <w:t>2</w:t>
      </w:r>
      <w:r w:rsidR="00186A9C">
        <w:t xml:space="preserve">. </w:t>
      </w:r>
      <w:r w:rsidR="00186A9C" w:rsidRPr="002B3D7E">
        <w:t>Отделу организации деятельности администрации (</w:t>
      </w:r>
      <w:r w:rsidR="00267EA4" w:rsidRPr="002B3D7E">
        <w:t>З.Р. Сафина</w:t>
      </w:r>
      <w:r w:rsidR="00186A9C" w:rsidRPr="002B3D7E">
        <w:t xml:space="preserve">): </w:t>
      </w:r>
    </w:p>
    <w:p w:rsidR="00186A9C" w:rsidRPr="002B3D7E" w:rsidRDefault="00186A9C" w:rsidP="00186A9C">
      <w:pPr>
        <w:ind w:firstLine="720"/>
        <w:jc w:val="both"/>
      </w:pPr>
      <w:r w:rsidRPr="002B3D7E">
        <w:t xml:space="preserve">- внести информационную справку в оригинал постановления администрации городского поселения  Новоаганск </w:t>
      </w:r>
      <w:r w:rsidR="009D2617" w:rsidRPr="002B3D7E">
        <w:t xml:space="preserve">от </w:t>
      </w:r>
      <w:r w:rsidR="002B3D7E" w:rsidRPr="002B3D7E">
        <w:t>06.04.2015</w:t>
      </w:r>
      <w:r w:rsidR="003C7FD4" w:rsidRPr="002B3D7E">
        <w:t xml:space="preserve"> № 103</w:t>
      </w:r>
      <w:r w:rsidRPr="002B3D7E">
        <w:t>;</w:t>
      </w:r>
    </w:p>
    <w:p w:rsidR="00186A9C" w:rsidRDefault="00186A9C" w:rsidP="00186A9C">
      <w:pPr>
        <w:ind w:firstLine="720"/>
        <w:jc w:val="both"/>
      </w:pPr>
      <w:r w:rsidRPr="002B3D7E">
        <w:t>- разместить настоящее</w:t>
      </w:r>
      <w:r>
        <w:t xml:space="preserve"> постановление на официальном сайте городского поселения Новоаганск.</w:t>
      </w:r>
    </w:p>
    <w:p w:rsidR="008D1407" w:rsidRDefault="008D1407" w:rsidP="00186A9C">
      <w:pPr>
        <w:ind w:firstLine="720"/>
        <w:jc w:val="both"/>
      </w:pPr>
    </w:p>
    <w:p w:rsidR="008D1407" w:rsidRDefault="00186A9C" w:rsidP="008D1407">
      <w:pPr>
        <w:pStyle w:val="25"/>
        <w:spacing w:line="240" w:lineRule="atLeast"/>
        <w:ind w:left="0" w:firstLine="567"/>
        <w:jc w:val="both"/>
      </w:pPr>
      <w:r>
        <w:rPr>
          <w:szCs w:val="28"/>
        </w:rPr>
        <w:tab/>
      </w:r>
      <w:r w:rsidR="00267EA4">
        <w:rPr>
          <w:szCs w:val="28"/>
        </w:rPr>
        <w:t>3</w:t>
      </w:r>
      <w:r>
        <w:rPr>
          <w:szCs w:val="28"/>
        </w:rPr>
        <w:t xml:space="preserve">. </w:t>
      </w:r>
      <w:r w:rsidR="00B40A1E">
        <w:t>Постановление вступает в силу после его официального опубликования (обнародования).</w:t>
      </w:r>
    </w:p>
    <w:p w:rsidR="00B40A1E" w:rsidRDefault="00B40A1E" w:rsidP="008D1407">
      <w:pPr>
        <w:pStyle w:val="25"/>
        <w:spacing w:line="240" w:lineRule="atLeast"/>
        <w:ind w:left="0" w:firstLine="567"/>
        <w:jc w:val="both"/>
      </w:pPr>
    </w:p>
    <w:p w:rsidR="00503636" w:rsidRDefault="00186A9C" w:rsidP="008D1407">
      <w:pPr>
        <w:pStyle w:val="25"/>
        <w:spacing w:line="240" w:lineRule="atLeast"/>
        <w:ind w:left="0" w:firstLine="567"/>
        <w:jc w:val="both"/>
      </w:pPr>
      <w:r>
        <w:tab/>
      </w:r>
      <w:r w:rsidR="00267EA4">
        <w:t>4</w:t>
      </w:r>
      <w:r>
        <w:t xml:space="preserve">. </w:t>
      </w:r>
      <w:r w:rsidR="00503636">
        <w:t>Контроль за выполнением постановления возложить на заместителя главы городского поселения Новоаганск А.А. Филатова.</w:t>
      </w:r>
    </w:p>
    <w:p w:rsidR="00186A9C" w:rsidRDefault="00186A9C" w:rsidP="00503636">
      <w:pPr>
        <w:ind w:firstLine="567"/>
        <w:jc w:val="both"/>
      </w:pPr>
    </w:p>
    <w:p w:rsidR="00AD21A8" w:rsidRDefault="00AD21A8" w:rsidP="0034509D">
      <w:pPr>
        <w:jc w:val="both"/>
      </w:pPr>
    </w:p>
    <w:p w:rsidR="00CB2778" w:rsidRPr="00186A9C" w:rsidRDefault="00F008AD" w:rsidP="0034509D">
      <w:pPr>
        <w:jc w:val="both"/>
      </w:pPr>
      <w:r>
        <w:t>Глава</w:t>
      </w:r>
      <w:r w:rsidR="00186A9C">
        <w:t xml:space="preserve"> городского поселения                                                                </w:t>
      </w:r>
      <w:r>
        <w:tab/>
      </w:r>
      <w:r w:rsidR="00186A9C">
        <w:t xml:space="preserve">   </w:t>
      </w:r>
      <w:r>
        <w:t>Е.Г. Поль</w:t>
      </w:r>
    </w:p>
    <w:sectPr w:rsidR="00CB2778" w:rsidRPr="00186A9C" w:rsidSect="008D1407">
      <w:pgSz w:w="11907" w:h="16840" w:code="9"/>
      <w:pgMar w:top="851" w:right="567" w:bottom="993" w:left="1134" w:header="720" w:footer="720" w:gutter="0"/>
      <w:pgNumType w:start="2"/>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024" w:rsidRDefault="00815024">
      <w:r>
        <w:separator/>
      </w:r>
    </w:p>
  </w:endnote>
  <w:endnote w:type="continuationSeparator" w:id="0">
    <w:p w:rsidR="00815024" w:rsidRDefault="0081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024" w:rsidRDefault="00815024">
      <w:r>
        <w:separator/>
      </w:r>
    </w:p>
  </w:footnote>
  <w:footnote w:type="continuationSeparator" w:id="0">
    <w:p w:rsidR="00815024" w:rsidRDefault="008150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E95"/>
    <w:multiLevelType w:val="hybridMultilevel"/>
    <w:tmpl w:val="87AA1C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98320E"/>
    <w:multiLevelType w:val="hybridMultilevel"/>
    <w:tmpl w:val="FCD0769A"/>
    <w:lvl w:ilvl="0" w:tplc="6038B600">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09523101"/>
    <w:multiLevelType w:val="hybridMultilevel"/>
    <w:tmpl w:val="5F8E44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C793945"/>
    <w:multiLevelType w:val="hybridMultilevel"/>
    <w:tmpl w:val="557AC43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C2738"/>
    <w:multiLevelType w:val="hybridMultilevel"/>
    <w:tmpl w:val="2408ACC0"/>
    <w:lvl w:ilvl="0" w:tplc="BD7E0BC0">
      <w:start w:val="1"/>
      <w:numFmt w:val="decimal"/>
      <w:lvlText w:val="%1."/>
      <w:lvlJc w:val="left"/>
      <w:pPr>
        <w:ind w:left="1634" w:hanging="810"/>
      </w:pPr>
      <w:rPr>
        <w:rFonts w:cs="Times New Roman" w:hint="default"/>
      </w:rPr>
    </w:lvl>
    <w:lvl w:ilvl="1" w:tplc="04190019" w:tentative="1">
      <w:start w:val="1"/>
      <w:numFmt w:val="lowerLetter"/>
      <w:lvlText w:val="%2."/>
      <w:lvlJc w:val="left"/>
      <w:pPr>
        <w:ind w:left="1904" w:hanging="360"/>
      </w:pPr>
      <w:rPr>
        <w:rFonts w:cs="Times New Roman"/>
      </w:rPr>
    </w:lvl>
    <w:lvl w:ilvl="2" w:tplc="0419001B" w:tentative="1">
      <w:start w:val="1"/>
      <w:numFmt w:val="lowerRoman"/>
      <w:lvlText w:val="%3."/>
      <w:lvlJc w:val="right"/>
      <w:pPr>
        <w:ind w:left="2624" w:hanging="180"/>
      </w:pPr>
      <w:rPr>
        <w:rFonts w:cs="Times New Roman"/>
      </w:rPr>
    </w:lvl>
    <w:lvl w:ilvl="3" w:tplc="0419000F" w:tentative="1">
      <w:start w:val="1"/>
      <w:numFmt w:val="decimal"/>
      <w:lvlText w:val="%4."/>
      <w:lvlJc w:val="left"/>
      <w:pPr>
        <w:ind w:left="3344" w:hanging="360"/>
      </w:pPr>
      <w:rPr>
        <w:rFonts w:cs="Times New Roman"/>
      </w:rPr>
    </w:lvl>
    <w:lvl w:ilvl="4" w:tplc="04190019" w:tentative="1">
      <w:start w:val="1"/>
      <w:numFmt w:val="lowerLetter"/>
      <w:lvlText w:val="%5."/>
      <w:lvlJc w:val="left"/>
      <w:pPr>
        <w:ind w:left="4064" w:hanging="360"/>
      </w:pPr>
      <w:rPr>
        <w:rFonts w:cs="Times New Roman"/>
      </w:rPr>
    </w:lvl>
    <w:lvl w:ilvl="5" w:tplc="0419001B" w:tentative="1">
      <w:start w:val="1"/>
      <w:numFmt w:val="lowerRoman"/>
      <w:lvlText w:val="%6."/>
      <w:lvlJc w:val="right"/>
      <w:pPr>
        <w:ind w:left="4784" w:hanging="180"/>
      </w:pPr>
      <w:rPr>
        <w:rFonts w:cs="Times New Roman"/>
      </w:rPr>
    </w:lvl>
    <w:lvl w:ilvl="6" w:tplc="0419000F" w:tentative="1">
      <w:start w:val="1"/>
      <w:numFmt w:val="decimal"/>
      <w:lvlText w:val="%7."/>
      <w:lvlJc w:val="left"/>
      <w:pPr>
        <w:ind w:left="5504" w:hanging="360"/>
      </w:pPr>
      <w:rPr>
        <w:rFonts w:cs="Times New Roman"/>
      </w:rPr>
    </w:lvl>
    <w:lvl w:ilvl="7" w:tplc="04190019" w:tentative="1">
      <w:start w:val="1"/>
      <w:numFmt w:val="lowerLetter"/>
      <w:lvlText w:val="%8."/>
      <w:lvlJc w:val="left"/>
      <w:pPr>
        <w:ind w:left="6224" w:hanging="360"/>
      </w:pPr>
      <w:rPr>
        <w:rFonts w:cs="Times New Roman"/>
      </w:rPr>
    </w:lvl>
    <w:lvl w:ilvl="8" w:tplc="0419001B" w:tentative="1">
      <w:start w:val="1"/>
      <w:numFmt w:val="lowerRoman"/>
      <w:lvlText w:val="%9."/>
      <w:lvlJc w:val="right"/>
      <w:pPr>
        <w:ind w:left="6944" w:hanging="180"/>
      </w:pPr>
      <w:rPr>
        <w:rFonts w:cs="Times New Roman"/>
      </w:rPr>
    </w:lvl>
  </w:abstractNum>
  <w:abstractNum w:abstractNumId="6" w15:restartNumberingAfterBreak="0">
    <w:nsid w:val="10554341"/>
    <w:multiLevelType w:val="multilevel"/>
    <w:tmpl w:val="2C0AE7D0"/>
    <w:lvl w:ilvl="0">
      <w:start w:val="2"/>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7" w15:restartNumberingAfterBreak="0">
    <w:nsid w:val="120A4F36"/>
    <w:multiLevelType w:val="multilevel"/>
    <w:tmpl w:val="138C3AAA"/>
    <w:lvl w:ilvl="0">
      <w:start w:val="2"/>
      <w:numFmt w:val="decimal"/>
      <w:lvlText w:val="%1."/>
      <w:lvlJc w:val="left"/>
      <w:pPr>
        <w:tabs>
          <w:tab w:val="num" w:pos="555"/>
        </w:tabs>
        <w:ind w:left="555" w:hanging="555"/>
      </w:pPr>
      <w:rPr>
        <w:rFonts w:cs="Times New Roman" w:hint="default"/>
      </w:rPr>
    </w:lvl>
    <w:lvl w:ilvl="1">
      <w:start w:val="14"/>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8" w15:restartNumberingAfterBreak="0">
    <w:nsid w:val="170554CF"/>
    <w:multiLevelType w:val="hybridMultilevel"/>
    <w:tmpl w:val="E4CA96AE"/>
    <w:lvl w:ilvl="0" w:tplc="B1DCE550">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9" w15:restartNumberingAfterBreak="0">
    <w:nsid w:val="17524D51"/>
    <w:multiLevelType w:val="hybridMultilevel"/>
    <w:tmpl w:val="C77676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6A6905"/>
    <w:multiLevelType w:val="hybridMultilevel"/>
    <w:tmpl w:val="F0DE07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7248FA"/>
    <w:multiLevelType w:val="hybridMultilevel"/>
    <w:tmpl w:val="F880E006"/>
    <w:lvl w:ilvl="0" w:tplc="00000004">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EAD130D"/>
    <w:multiLevelType w:val="hybridMultilevel"/>
    <w:tmpl w:val="1E9CAA38"/>
    <w:lvl w:ilvl="0" w:tplc="D3EA377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08B371F"/>
    <w:multiLevelType w:val="multilevel"/>
    <w:tmpl w:val="C77676F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41D365C"/>
    <w:multiLevelType w:val="multilevel"/>
    <w:tmpl w:val="40CAFA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700"/>
        </w:tabs>
        <w:ind w:left="27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4DE1BF8"/>
    <w:multiLevelType w:val="hybridMultilevel"/>
    <w:tmpl w:val="59B4E450"/>
    <w:lvl w:ilvl="0" w:tplc="36A0F36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259863CD"/>
    <w:multiLevelType w:val="multilevel"/>
    <w:tmpl w:val="E9005C8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8"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888324D"/>
    <w:multiLevelType w:val="multilevel"/>
    <w:tmpl w:val="CCBCCAD0"/>
    <w:lvl w:ilvl="0">
      <w:start w:val="2"/>
      <w:numFmt w:val="decimal"/>
      <w:lvlText w:val="%1."/>
      <w:lvlJc w:val="left"/>
      <w:pPr>
        <w:tabs>
          <w:tab w:val="num" w:pos="555"/>
        </w:tabs>
        <w:ind w:left="555" w:hanging="555"/>
      </w:pPr>
      <w:rPr>
        <w:rFonts w:cs="Times New Roman" w:hint="default"/>
      </w:rPr>
    </w:lvl>
    <w:lvl w:ilvl="1">
      <w:start w:val="14"/>
      <w:numFmt w:val="decimal"/>
      <w:lvlText w:val="%1.%2."/>
      <w:lvlJc w:val="left"/>
      <w:pPr>
        <w:tabs>
          <w:tab w:val="num" w:pos="2220"/>
        </w:tabs>
        <w:ind w:left="2220" w:hanging="720"/>
      </w:pPr>
      <w:rPr>
        <w:rFonts w:cs="Times New Roman" w:hint="default"/>
      </w:rPr>
    </w:lvl>
    <w:lvl w:ilvl="2">
      <w:start w:val="1"/>
      <w:numFmt w:val="decimal"/>
      <w:lvlText w:val="%1.%2.%3."/>
      <w:lvlJc w:val="left"/>
      <w:pPr>
        <w:tabs>
          <w:tab w:val="num" w:pos="3720"/>
        </w:tabs>
        <w:ind w:left="3720" w:hanging="720"/>
      </w:pPr>
      <w:rPr>
        <w:rFonts w:cs="Times New Roman" w:hint="default"/>
      </w:rPr>
    </w:lvl>
    <w:lvl w:ilvl="3">
      <w:start w:val="1"/>
      <w:numFmt w:val="decimal"/>
      <w:lvlText w:val="%1.%2.%3.%4."/>
      <w:lvlJc w:val="left"/>
      <w:pPr>
        <w:tabs>
          <w:tab w:val="num" w:pos="5580"/>
        </w:tabs>
        <w:ind w:left="5580" w:hanging="1080"/>
      </w:pPr>
      <w:rPr>
        <w:rFonts w:cs="Times New Roman" w:hint="default"/>
      </w:rPr>
    </w:lvl>
    <w:lvl w:ilvl="4">
      <w:start w:val="1"/>
      <w:numFmt w:val="decimal"/>
      <w:lvlText w:val="%1.%2.%3.%4.%5."/>
      <w:lvlJc w:val="left"/>
      <w:pPr>
        <w:tabs>
          <w:tab w:val="num" w:pos="7080"/>
        </w:tabs>
        <w:ind w:left="7080" w:hanging="1080"/>
      </w:pPr>
      <w:rPr>
        <w:rFonts w:cs="Times New Roman" w:hint="default"/>
      </w:rPr>
    </w:lvl>
    <w:lvl w:ilvl="5">
      <w:start w:val="1"/>
      <w:numFmt w:val="decimal"/>
      <w:lvlText w:val="%1.%2.%3.%4.%5.%6."/>
      <w:lvlJc w:val="left"/>
      <w:pPr>
        <w:tabs>
          <w:tab w:val="num" w:pos="8940"/>
        </w:tabs>
        <w:ind w:left="8940" w:hanging="1440"/>
      </w:pPr>
      <w:rPr>
        <w:rFonts w:cs="Times New Roman" w:hint="default"/>
      </w:rPr>
    </w:lvl>
    <w:lvl w:ilvl="6">
      <w:start w:val="1"/>
      <w:numFmt w:val="decimal"/>
      <w:lvlText w:val="%1.%2.%3.%4.%5.%6.%7."/>
      <w:lvlJc w:val="left"/>
      <w:pPr>
        <w:tabs>
          <w:tab w:val="num" w:pos="10800"/>
        </w:tabs>
        <w:ind w:left="10800" w:hanging="1800"/>
      </w:pPr>
      <w:rPr>
        <w:rFonts w:cs="Times New Roman" w:hint="default"/>
      </w:rPr>
    </w:lvl>
    <w:lvl w:ilvl="7">
      <w:start w:val="1"/>
      <w:numFmt w:val="decimal"/>
      <w:lvlText w:val="%1.%2.%3.%4.%5.%6.%7.%8."/>
      <w:lvlJc w:val="left"/>
      <w:pPr>
        <w:tabs>
          <w:tab w:val="num" w:pos="12300"/>
        </w:tabs>
        <w:ind w:left="12300" w:hanging="1800"/>
      </w:pPr>
      <w:rPr>
        <w:rFonts w:cs="Times New Roman" w:hint="default"/>
      </w:rPr>
    </w:lvl>
    <w:lvl w:ilvl="8">
      <w:start w:val="1"/>
      <w:numFmt w:val="decimal"/>
      <w:lvlText w:val="%1.%2.%3.%4.%5.%6.%7.%8.%9."/>
      <w:lvlJc w:val="left"/>
      <w:pPr>
        <w:tabs>
          <w:tab w:val="num" w:pos="14160"/>
        </w:tabs>
        <w:ind w:left="14160" w:hanging="2160"/>
      </w:pPr>
      <w:rPr>
        <w:rFonts w:cs="Times New Roman" w:hint="default"/>
      </w:rPr>
    </w:lvl>
  </w:abstractNum>
  <w:abstractNum w:abstractNumId="20" w15:restartNumberingAfterBreak="0">
    <w:nsid w:val="290E49D2"/>
    <w:multiLevelType w:val="hybridMultilevel"/>
    <w:tmpl w:val="1874A2BA"/>
    <w:lvl w:ilvl="0" w:tplc="89E205D0">
      <w:start w:val="1"/>
      <w:numFmt w:val="decimal"/>
      <w:lvlText w:val="%1)"/>
      <w:lvlJc w:val="left"/>
      <w:pPr>
        <w:ind w:left="786"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2A467528"/>
    <w:multiLevelType w:val="hybridMultilevel"/>
    <w:tmpl w:val="38FECE6E"/>
    <w:lvl w:ilvl="0" w:tplc="25D0FE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EC7DDB"/>
    <w:multiLevelType w:val="hybridMultilevel"/>
    <w:tmpl w:val="7826E2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540454"/>
    <w:multiLevelType w:val="hybridMultilevel"/>
    <w:tmpl w:val="8F2E3A32"/>
    <w:lvl w:ilvl="0" w:tplc="6038B600">
      <w:start w:val="1"/>
      <w:numFmt w:val="bullet"/>
      <w:lvlText w:val="-"/>
      <w:lvlJc w:val="left"/>
      <w:pPr>
        <w:tabs>
          <w:tab w:val="num" w:pos="2547"/>
        </w:tabs>
        <w:ind w:left="25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0346C07"/>
    <w:multiLevelType w:val="hybridMultilevel"/>
    <w:tmpl w:val="1B84FB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0654367"/>
    <w:multiLevelType w:val="hybridMultilevel"/>
    <w:tmpl w:val="D37CB550"/>
    <w:lvl w:ilvl="0" w:tplc="6CBCE5AE">
      <w:start w:val="5"/>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38E152A7"/>
    <w:multiLevelType w:val="multilevel"/>
    <w:tmpl w:val="3A1CBC50"/>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3A3B3137"/>
    <w:multiLevelType w:val="multilevel"/>
    <w:tmpl w:val="BEB26400"/>
    <w:lvl w:ilvl="0">
      <w:start w:val="3"/>
      <w:numFmt w:val="decimal"/>
      <w:lvlText w:val="%1."/>
      <w:lvlJc w:val="left"/>
      <w:pPr>
        <w:tabs>
          <w:tab w:val="num" w:pos="1860"/>
        </w:tabs>
        <w:ind w:left="186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3B672ACC"/>
    <w:multiLevelType w:val="hybridMultilevel"/>
    <w:tmpl w:val="3B34C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05A7238"/>
    <w:multiLevelType w:val="multilevel"/>
    <w:tmpl w:val="F7644058"/>
    <w:lvl w:ilvl="0">
      <w:start w:val="2"/>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48565620"/>
    <w:multiLevelType w:val="hybridMultilevel"/>
    <w:tmpl w:val="B4A6EE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B6F367F"/>
    <w:multiLevelType w:val="hybridMultilevel"/>
    <w:tmpl w:val="A4E8EE6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4DCA07E5"/>
    <w:multiLevelType w:val="hybridMultilevel"/>
    <w:tmpl w:val="3B34C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4E3170FF"/>
    <w:multiLevelType w:val="multilevel"/>
    <w:tmpl w:val="6B306AE0"/>
    <w:lvl w:ilvl="0">
      <w:start w:val="2"/>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4F9D7147"/>
    <w:multiLevelType w:val="hybridMultilevel"/>
    <w:tmpl w:val="912E0F9E"/>
    <w:lvl w:ilvl="0" w:tplc="6E74C404">
      <w:start w:val="1"/>
      <w:numFmt w:val="decimal"/>
      <w:lvlText w:val="%1."/>
      <w:lvlJc w:val="left"/>
      <w:pPr>
        <w:tabs>
          <w:tab w:val="num" w:pos="720"/>
        </w:tabs>
        <w:ind w:left="720" w:hanging="360"/>
      </w:pPr>
      <w:rPr>
        <w:rFonts w:cs="Times New Roman" w:hint="default"/>
      </w:rPr>
    </w:lvl>
    <w:lvl w:ilvl="1" w:tplc="6D26DDDA">
      <w:numFmt w:val="none"/>
      <w:lvlText w:val=""/>
      <w:lvlJc w:val="left"/>
      <w:pPr>
        <w:tabs>
          <w:tab w:val="num" w:pos="360"/>
        </w:tabs>
      </w:pPr>
      <w:rPr>
        <w:rFonts w:cs="Times New Roman"/>
      </w:rPr>
    </w:lvl>
    <w:lvl w:ilvl="2" w:tplc="A4980034">
      <w:numFmt w:val="none"/>
      <w:lvlText w:val=""/>
      <w:lvlJc w:val="left"/>
      <w:pPr>
        <w:tabs>
          <w:tab w:val="num" w:pos="360"/>
        </w:tabs>
      </w:pPr>
      <w:rPr>
        <w:rFonts w:cs="Times New Roman"/>
      </w:rPr>
    </w:lvl>
    <w:lvl w:ilvl="3" w:tplc="3B82597A">
      <w:numFmt w:val="none"/>
      <w:lvlText w:val=""/>
      <w:lvlJc w:val="left"/>
      <w:pPr>
        <w:tabs>
          <w:tab w:val="num" w:pos="360"/>
        </w:tabs>
      </w:pPr>
      <w:rPr>
        <w:rFonts w:cs="Times New Roman"/>
      </w:rPr>
    </w:lvl>
    <w:lvl w:ilvl="4" w:tplc="0CC0A28A">
      <w:numFmt w:val="none"/>
      <w:lvlText w:val=""/>
      <w:lvlJc w:val="left"/>
      <w:pPr>
        <w:tabs>
          <w:tab w:val="num" w:pos="360"/>
        </w:tabs>
      </w:pPr>
      <w:rPr>
        <w:rFonts w:cs="Times New Roman"/>
      </w:rPr>
    </w:lvl>
    <w:lvl w:ilvl="5" w:tplc="2DC8B4E2">
      <w:numFmt w:val="none"/>
      <w:lvlText w:val=""/>
      <w:lvlJc w:val="left"/>
      <w:pPr>
        <w:tabs>
          <w:tab w:val="num" w:pos="360"/>
        </w:tabs>
      </w:pPr>
      <w:rPr>
        <w:rFonts w:cs="Times New Roman"/>
      </w:rPr>
    </w:lvl>
    <w:lvl w:ilvl="6" w:tplc="E8523A54">
      <w:numFmt w:val="none"/>
      <w:lvlText w:val=""/>
      <w:lvlJc w:val="left"/>
      <w:pPr>
        <w:tabs>
          <w:tab w:val="num" w:pos="360"/>
        </w:tabs>
      </w:pPr>
      <w:rPr>
        <w:rFonts w:cs="Times New Roman"/>
      </w:rPr>
    </w:lvl>
    <w:lvl w:ilvl="7" w:tplc="10D892E4">
      <w:numFmt w:val="none"/>
      <w:lvlText w:val=""/>
      <w:lvlJc w:val="left"/>
      <w:pPr>
        <w:tabs>
          <w:tab w:val="num" w:pos="360"/>
        </w:tabs>
      </w:pPr>
      <w:rPr>
        <w:rFonts w:cs="Times New Roman"/>
      </w:rPr>
    </w:lvl>
    <w:lvl w:ilvl="8" w:tplc="C2EA00F6">
      <w:numFmt w:val="none"/>
      <w:lvlText w:val=""/>
      <w:lvlJc w:val="left"/>
      <w:pPr>
        <w:tabs>
          <w:tab w:val="num" w:pos="360"/>
        </w:tabs>
      </w:pPr>
      <w:rPr>
        <w:rFonts w:cs="Times New Roman"/>
      </w:rPr>
    </w:lvl>
  </w:abstractNum>
  <w:abstractNum w:abstractNumId="37" w15:restartNumberingAfterBreak="0">
    <w:nsid w:val="50800B36"/>
    <w:multiLevelType w:val="hybridMultilevel"/>
    <w:tmpl w:val="A88E01CE"/>
    <w:lvl w:ilvl="0" w:tplc="9530C676">
      <w:start w:val="2"/>
      <w:numFmt w:val="decimal"/>
      <w:lvlText w:val="%1."/>
      <w:lvlJc w:val="left"/>
      <w:pPr>
        <w:tabs>
          <w:tab w:val="num" w:pos="720"/>
        </w:tabs>
        <w:ind w:left="720" w:hanging="360"/>
      </w:pPr>
      <w:rPr>
        <w:rFonts w:cs="Times New Roman" w:hint="default"/>
      </w:rPr>
    </w:lvl>
    <w:lvl w:ilvl="1" w:tplc="4844ADE0">
      <w:numFmt w:val="none"/>
      <w:lvlText w:val=""/>
      <w:lvlJc w:val="left"/>
      <w:pPr>
        <w:tabs>
          <w:tab w:val="num" w:pos="360"/>
        </w:tabs>
      </w:pPr>
      <w:rPr>
        <w:rFonts w:cs="Times New Roman"/>
      </w:rPr>
    </w:lvl>
    <w:lvl w:ilvl="2" w:tplc="0F5805FC">
      <w:numFmt w:val="none"/>
      <w:lvlText w:val=""/>
      <w:lvlJc w:val="left"/>
      <w:pPr>
        <w:tabs>
          <w:tab w:val="num" w:pos="360"/>
        </w:tabs>
      </w:pPr>
      <w:rPr>
        <w:rFonts w:cs="Times New Roman"/>
      </w:rPr>
    </w:lvl>
    <w:lvl w:ilvl="3" w:tplc="E7A2EB6A">
      <w:numFmt w:val="none"/>
      <w:lvlText w:val=""/>
      <w:lvlJc w:val="left"/>
      <w:pPr>
        <w:tabs>
          <w:tab w:val="num" w:pos="360"/>
        </w:tabs>
      </w:pPr>
      <w:rPr>
        <w:rFonts w:cs="Times New Roman"/>
      </w:rPr>
    </w:lvl>
    <w:lvl w:ilvl="4" w:tplc="DE3E8BF0">
      <w:numFmt w:val="none"/>
      <w:lvlText w:val=""/>
      <w:lvlJc w:val="left"/>
      <w:pPr>
        <w:tabs>
          <w:tab w:val="num" w:pos="360"/>
        </w:tabs>
      </w:pPr>
      <w:rPr>
        <w:rFonts w:cs="Times New Roman"/>
      </w:rPr>
    </w:lvl>
    <w:lvl w:ilvl="5" w:tplc="1A44F9EE">
      <w:numFmt w:val="none"/>
      <w:lvlText w:val=""/>
      <w:lvlJc w:val="left"/>
      <w:pPr>
        <w:tabs>
          <w:tab w:val="num" w:pos="360"/>
        </w:tabs>
      </w:pPr>
      <w:rPr>
        <w:rFonts w:cs="Times New Roman"/>
      </w:rPr>
    </w:lvl>
    <w:lvl w:ilvl="6" w:tplc="CB0E5148">
      <w:numFmt w:val="none"/>
      <w:lvlText w:val=""/>
      <w:lvlJc w:val="left"/>
      <w:pPr>
        <w:tabs>
          <w:tab w:val="num" w:pos="360"/>
        </w:tabs>
      </w:pPr>
      <w:rPr>
        <w:rFonts w:cs="Times New Roman"/>
      </w:rPr>
    </w:lvl>
    <w:lvl w:ilvl="7" w:tplc="C26C5A04">
      <w:numFmt w:val="none"/>
      <w:lvlText w:val=""/>
      <w:lvlJc w:val="left"/>
      <w:pPr>
        <w:tabs>
          <w:tab w:val="num" w:pos="360"/>
        </w:tabs>
      </w:pPr>
      <w:rPr>
        <w:rFonts w:cs="Times New Roman"/>
      </w:rPr>
    </w:lvl>
    <w:lvl w:ilvl="8" w:tplc="DA024056">
      <w:numFmt w:val="none"/>
      <w:lvlText w:val=""/>
      <w:lvlJc w:val="left"/>
      <w:pPr>
        <w:tabs>
          <w:tab w:val="num" w:pos="360"/>
        </w:tabs>
      </w:pPr>
      <w:rPr>
        <w:rFonts w:cs="Times New Roman"/>
      </w:rPr>
    </w:lvl>
  </w:abstractNum>
  <w:abstractNum w:abstractNumId="38" w15:restartNumberingAfterBreak="0">
    <w:nsid w:val="57897728"/>
    <w:multiLevelType w:val="hybridMultilevel"/>
    <w:tmpl w:val="0E90FE44"/>
    <w:lvl w:ilvl="0" w:tplc="67FE1640">
      <w:start w:val="3"/>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7AC24E9"/>
    <w:multiLevelType w:val="hybridMultilevel"/>
    <w:tmpl w:val="253A8D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8563615"/>
    <w:multiLevelType w:val="hybridMultilevel"/>
    <w:tmpl w:val="97145D2E"/>
    <w:lvl w:ilvl="0" w:tplc="E4F2B184">
      <w:start w:val="3"/>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41" w15:restartNumberingAfterBreak="0">
    <w:nsid w:val="5A247325"/>
    <w:multiLevelType w:val="hybridMultilevel"/>
    <w:tmpl w:val="499AF6A0"/>
    <w:lvl w:ilvl="0" w:tplc="0FD256B8">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C86F3D4">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0B96325"/>
    <w:multiLevelType w:val="hybridMultilevel"/>
    <w:tmpl w:val="2968BE3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DC7BF6"/>
    <w:multiLevelType w:val="hybridMultilevel"/>
    <w:tmpl w:val="B11C2E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3682C65"/>
    <w:multiLevelType w:val="hybridMultilevel"/>
    <w:tmpl w:val="D90E94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74E42DBA"/>
    <w:multiLevelType w:val="multilevel"/>
    <w:tmpl w:val="C77676F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75F20DC5"/>
    <w:multiLevelType w:val="multilevel"/>
    <w:tmpl w:val="D75EAC34"/>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8" w15:restartNumberingAfterBreak="0">
    <w:nsid w:val="79730273"/>
    <w:multiLevelType w:val="hybridMultilevel"/>
    <w:tmpl w:val="913AF4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FA7017C"/>
    <w:multiLevelType w:val="multilevel"/>
    <w:tmpl w:val="5F8E44A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40"/>
  </w:num>
  <w:num w:numId="3">
    <w:abstractNumId w:val="13"/>
  </w:num>
  <w:num w:numId="4">
    <w:abstractNumId w:val="11"/>
  </w:num>
  <w:num w:numId="5">
    <w:abstractNumId w:val="15"/>
  </w:num>
  <w:num w:numId="6">
    <w:abstractNumId w:val="37"/>
  </w:num>
  <w:num w:numId="7">
    <w:abstractNumId w:val="24"/>
  </w:num>
  <w:num w:numId="8">
    <w:abstractNumId w:val="1"/>
  </w:num>
  <w:num w:numId="9">
    <w:abstractNumId w:val="27"/>
  </w:num>
  <w:num w:numId="10">
    <w:abstractNumId w:val="21"/>
  </w:num>
  <w:num w:numId="11">
    <w:abstractNumId w:val="4"/>
  </w:num>
  <w:num w:numId="12">
    <w:abstractNumId w:val="28"/>
  </w:num>
  <w:num w:numId="13">
    <w:abstractNumId w:val="29"/>
  </w:num>
  <w:num w:numId="14">
    <w:abstractNumId w:val="36"/>
  </w:num>
  <w:num w:numId="15">
    <w:abstractNumId w:val="16"/>
  </w:num>
  <w:num w:numId="16">
    <w:abstractNumId w:val="42"/>
  </w:num>
  <w:num w:numId="17">
    <w:abstractNumId w:val="31"/>
  </w:num>
  <w:num w:numId="18">
    <w:abstractNumId w:val="9"/>
  </w:num>
  <w:num w:numId="19">
    <w:abstractNumId w:val="14"/>
  </w:num>
  <w:num w:numId="20">
    <w:abstractNumId w:val="43"/>
  </w:num>
  <w:num w:numId="21">
    <w:abstractNumId w:val="2"/>
  </w:num>
  <w:num w:numId="22">
    <w:abstractNumId w:val="23"/>
  </w:num>
  <w:num w:numId="23">
    <w:abstractNumId w:val="49"/>
  </w:num>
  <w:num w:numId="24">
    <w:abstractNumId w:val="25"/>
  </w:num>
  <w:num w:numId="25">
    <w:abstractNumId w:val="32"/>
  </w:num>
  <w:num w:numId="26">
    <w:abstractNumId w:val="33"/>
  </w:num>
  <w:num w:numId="27">
    <w:abstractNumId w:val="46"/>
  </w:num>
  <w:num w:numId="28">
    <w:abstractNumId w:val="44"/>
  </w:num>
  <w:num w:numId="29">
    <w:abstractNumId w:val="41"/>
  </w:num>
  <w:num w:numId="30">
    <w:abstractNumId w:val="17"/>
  </w:num>
  <w:num w:numId="31">
    <w:abstractNumId w:val="35"/>
  </w:num>
  <w:num w:numId="32">
    <w:abstractNumId w:val="19"/>
  </w:num>
  <w:num w:numId="33">
    <w:abstractNumId w:val="7"/>
  </w:num>
  <w:num w:numId="34">
    <w:abstractNumId w:val="6"/>
  </w:num>
  <w:num w:numId="35">
    <w:abstractNumId w:val="38"/>
  </w:num>
  <w:num w:numId="36">
    <w:abstractNumId w:val="26"/>
  </w:num>
  <w:num w:numId="37">
    <w:abstractNumId w:val="0"/>
  </w:num>
  <w:num w:numId="38">
    <w:abstractNumId w:val="30"/>
  </w:num>
  <w:num w:numId="39">
    <w:abstractNumId w:val="34"/>
  </w:num>
  <w:num w:numId="40">
    <w:abstractNumId w:val="5"/>
  </w:num>
  <w:num w:numId="41">
    <w:abstractNumId w:val="39"/>
  </w:num>
  <w:num w:numId="42">
    <w:abstractNumId w:val="12"/>
  </w:num>
  <w:num w:numId="43">
    <w:abstractNumId w:val="18"/>
  </w:num>
  <w:num w:numId="44">
    <w:abstractNumId w:val="3"/>
  </w:num>
  <w:num w:numId="45">
    <w:abstractNumId w:val="45"/>
  </w:num>
  <w:num w:numId="46">
    <w:abstractNumId w:val="10"/>
  </w:num>
  <w:num w:numId="47">
    <w:abstractNumId w:val="48"/>
  </w:num>
  <w:num w:numId="48">
    <w:abstractNumId w:val="22"/>
  </w:num>
  <w:num w:numId="49">
    <w:abstractNumId w:val="47"/>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EE"/>
    <w:rsid w:val="00001974"/>
    <w:rsid w:val="00003B94"/>
    <w:rsid w:val="00007EF1"/>
    <w:rsid w:val="00011D49"/>
    <w:rsid w:val="00013EA4"/>
    <w:rsid w:val="00016DA8"/>
    <w:rsid w:val="000175F2"/>
    <w:rsid w:val="00020C3A"/>
    <w:rsid w:val="00025C61"/>
    <w:rsid w:val="00025D97"/>
    <w:rsid w:val="00031334"/>
    <w:rsid w:val="000316EC"/>
    <w:rsid w:val="00035418"/>
    <w:rsid w:val="00037000"/>
    <w:rsid w:val="000445DD"/>
    <w:rsid w:val="00044ADF"/>
    <w:rsid w:val="00045183"/>
    <w:rsid w:val="00045603"/>
    <w:rsid w:val="000526A0"/>
    <w:rsid w:val="000562AC"/>
    <w:rsid w:val="00056776"/>
    <w:rsid w:val="00062398"/>
    <w:rsid w:val="00062FEE"/>
    <w:rsid w:val="000654CD"/>
    <w:rsid w:val="0007117C"/>
    <w:rsid w:val="000713A7"/>
    <w:rsid w:val="00071A13"/>
    <w:rsid w:val="00072DF0"/>
    <w:rsid w:val="00074CDF"/>
    <w:rsid w:val="00075B0F"/>
    <w:rsid w:val="000778F4"/>
    <w:rsid w:val="000829B7"/>
    <w:rsid w:val="000838C4"/>
    <w:rsid w:val="00095DC2"/>
    <w:rsid w:val="00095E5F"/>
    <w:rsid w:val="000A4D11"/>
    <w:rsid w:val="000A6765"/>
    <w:rsid w:val="000A6802"/>
    <w:rsid w:val="000A6B58"/>
    <w:rsid w:val="000A70E6"/>
    <w:rsid w:val="000A7AA9"/>
    <w:rsid w:val="000B4FA8"/>
    <w:rsid w:val="000B59C8"/>
    <w:rsid w:val="000B6369"/>
    <w:rsid w:val="000C17E5"/>
    <w:rsid w:val="000C47B4"/>
    <w:rsid w:val="000C5A0E"/>
    <w:rsid w:val="000D018A"/>
    <w:rsid w:val="000D01BD"/>
    <w:rsid w:val="000D2E00"/>
    <w:rsid w:val="000D2E41"/>
    <w:rsid w:val="000D4F44"/>
    <w:rsid w:val="000D50D6"/>
    <w:rsid w:val="000D74D7"/>
    <w:rsid w:val="000E0DAD"/>
    <w:rsid w:val="000F398D"/>
    <w:rsid w:val="001008A9"/>
    <w:rsid w:val="0010182D"/>
    <w:rsid w:val="00101A90"/>
    <w:rsid w:val="0010381B"/>
    <w:rsid w:val="0010558B"/>
    <w:rsid w:val="00113EBB"/>
    <w:rsid w:val="00116B1E"/>
    <w:rsid w:val="00116FE2"/>
    <w:rsid w:val="00117AAA"/>
    <w:rsid w:val="00117F0C"/>
    <w:rsid w:val="001203A1"/>
    <w:rsid w:val="00121B33"/>
    <w:rsid w:val="00123A09"/>
    <w:rsid w:val="00125D61"/>
    <w:rsid w:val="001276B6"/>
    <w:rsid w:val="0013270F"/>
    <w:rsid w:val="00134087"/>
    <w:rsid w:val="00134A26"/>
    <w:rsid w:val="0013583C"/>
    <w:rsid w:val="001374EE"/>
    <w:rsid w:val="00142D94"/>
    <w:rsid w:val="00145550"/>
    <w:rsid w:val="00147BC9"/>
    <w:rsid w:val="00147D49"/>
    <w:rsid w:val="00152D18"/>
    <w:rsid w:val="00156830"/>
    <w:rsid w:val="00160436"/>
    <w:rsid w:val="00163CF6"/>
    <w:rsid w:val="00166A80"/>
    <w:rsid w:val="0017069A"/>
    <w:rsid w:val="00172C76"/>
    <w:rsid w:val="00173A37"/>
    <w:rsid w:val="001769F5"/>
    <w:rsid w:val="00186A9C"/>
    <w:rsid w:val="00191F48"/>
    <w:rsid w:val="00196178"/>
    <w:rsid w:val="00197619"/>
    <w:rsid w:val="001A0700"/>
    <w:rsid w:val="001A2EE9"/>
    <w:rsid w:val="001A5C2F"/>
    <w:rsid w:val="001A6FE3"/>
    <w:rsid w:val="001A7ECB"/>
    <w:rsid w:val="001B0732"/>
    <w:rsid w:val="001B56B3"/>
    <w:rsid w:val="001B76F0"/>
    <w:rsid w:val="001C4C4B"/>
    <w:rsid w:val="001C53E8"/>
    <w:rsid w:val="001C6BDB"/>
    <w:rsid w:val="001D3181"/>
    <w:rsid w:val="001D3E16"/>
    <w:rsid w:val="001D6862"/>
    <w:rsid w:val="001D7334"/>
    <w:rsid w:val="001E3CD8"/>
    <w:rsid w:val="001E5967"/>
    <w:rsid w:val="001E6574"/>
    <w:rsid w:val="001E6930"/>
    <w:rsid w:val="001E6A00"/>
    <w:rsid w:val="001E6B8E"/>
    <w:rsid w:val="001E764A"/>
    <w:rsid w:val="001F2517"/>
    <w:rsid w:val="001F265E"/>
    <w:rsid w:val="001F67CF"/>
    <w:rsid w:val="00200545"/>
    <w:rsid w:val="00202FAD"/>
    <w:rsid w:val="0020518D"/>
    <w:rsid w:val="00205F3F"/>
    <w:rsid w:val="00211275"/>
    <w:rsid w:val="002126EC"/>
    <w:rsid w:val="0021271C"/>
    <w:rsid w:val="00213D6F"/>
    <w:rsid w:val="00220015"/>
    <w:rsid w:val="00221317"/>
    <w:rsid w:val="00222335"/>
    <w:rsid w:val="002231E4"/>
    <w:rsid w:val="00224976"/>
    <w:rsid w:val="00232208"/>
    <w:rsid w:val="00233D4C"/>
    <w:rsid w:val="00234DCF"/>
    <w:rsid w:val="002353C8"/>
    <w:rsid w:val="00235B59"/>
    <w:rsid w:val="00237202"/>
    <w:rsid w:val="002374F6"/>
    <w:rsid w:val="00241805"/>
    <w:rsid w:val="00242099"/>
    <w:rsid w:val="00247922"/>
    <w:rsid w:val="002504BC"/>
    <w:rsid w:val="00252645"/>
    <w:rsid w:val="00252E21"/>
    <w:rsid w:val="002530ED"/>
    <w:rsid w:val="00255F63"/>
    <w:rsid w:val="00262C87"/>
    <w:rsid w:val="00264F6E"/>
    <w:rsid w:val="0026782A"/>
    <w:rsid w:val="00267EA4"/>
    <w:rsid w:val="00270329"/>
    <w:rsid w:val="0027071D"/>
    <w:rsid w:val="00270815"/>
    <w:rsid w:val="002715C1"/>
    <w:rsid w:val="0027240E"/>
    <w:rsid w:val="00272909"/>
    <w:rsid w:val="0027394A"/>
    <w:rsid w:val="00282355"/>
    <w:rsid w:val="0028699F"/>
    <w:rsid w:val="00287F91"/>
    <w:rsid w:val="00290870"/>
    <w:rsid w:val="002948B4"/>
    <w:rsid w:val="002961D6"/>
    <w:rsid w:val="002B008E"/>
    <w:rsid w:val="002B153A"/>
    <w:rsid w:val="002B1A2E"/>
    <w:rsid w:val="002B2FE3"/>
    <w:rsid w:val="002B3D7E"/>
    <w:rsid w:val="002C2F0E"/>
    <w:rsid w:val="002C4014"/>
    <w:rsid w:val="002C5A1D"/>
    <w:rsid w:val="002D0F34"/>
    <w:rsid w:val="002D48E8"/>
    <w:rsid w:val="002E2A30"/>
    <w:rsid w:val="002E7F89"/>
    <w:rsid w:val="002F6389"/>
    <w:rsid w:val="002F7BC3"/>
    <w:rsid w:val="00300AA4"/>
    <w:rsid w:val="00301653"/>
    <w:rsid w:val="0031129A"/>
    <w:rsid w:val="0031197A"/>
    <w:rsid w:val="003134BC"/>
    <w:rsid w:val="00323AFF"/>
    <w:rsid w:val="00324C13"/>
    <w:rsid w:val="00331ED6"/>
    <w:rsid w:val="00333A01"/>
    <w:rsid w:val="00334C75"/>
    <w:rsid w:val="00335358"/>
    <w:rsid w:val="003404A5"/>
    <w:rsid w:val="0034509D"/>
    <w:rsid w:val="00346953"/>
    <w:rsid w:val="00352777"/>
    <w:rsid w:val="00353CCC"/>
    <w:rsid w:val="0036026B"/>
    <w:rsid w:val="003604CB"/>
    <w:rsid w:val="00364D8A"/>
    <w:rsid w:val="0037340B"/>
    <w:rsid w:val="00373E6D"/>
    <w:rsid w:val="00375E12"/>
    <w:rsid w:val="003766C4"/>
    <w:rsid w:val="003775A9"/>
    <w:rsid w:val="003816F5"/>
    <w:rsid w:val="00382C56"/>
    <w:rsid w:val="00387326"/>
    <w:rsid w:val="00390257"/>
    <w:rsid w:val="003930AC"/>
    <w:rsid w:val="00397AAD"/>
    <w:rsid w:val="003A258F"/>
    <w:rsid w:val="003A5ED7"/>
    <w:rsid w:val="003B30D5"/>
    <w:rsid w:val="003B315A"/>
    <w:rsid w:val="003B346F"/>
    <w:rsid w:val="003B3D88"/>
    <w:rsid w:val="003C2B8E"/>
    <w:rsid w:val="003C7FD4"/>
    <w:rsid w:val="003C7FD6"/>
    <w:rsid w:val="003D0130"/>
    <w:rsid w:val="003D0879"/>
    <w:rsid w:val="003E118B"/>
    <w:rsid w:val="003E2292"/>
    <w:rsid w:val="003E35C0"/>
    <w:rsid w:val="003E70F3"/>
    <w:rsid w:val="00400573"/>
    <w:rsid w:val="004020B8"/>
    <w:rsid w:val="00402180"/>
    <w:rsid w:val="00402393"/>
    <w:rsid w:val="00407650"/>
    <w:rsid w:val="0041216B"/>
    <w:rsid w:val="0041284B"/>
    <w:rsid w:val="00421510"/>
    <w:rsid w:val="00423E85"/>
    <w:rsid w:val="0043011A"/>
    <w:rsid w:val="00431170"/>
    <w:rsid w:val="0043136D"/>
    <w:rsid w:val="00431426"/>
    <w:rsid w:val="00431FE4"/>
    <w:rsid w:val="0043383D"/>
    <w:rsid w:val="00442414"/>
    <w:rsid w:val="004427B6"/>
    <w:rsid w:val="00445CAB"/>
    <w:rsid w:val="00446704"/>
    <w:rsid w:val="00446C46"/>
    <w:rsid w:val="0044702E"/>
    <w:rsid w:val="00447694"/>
    <w:rsid w:val="0044791B"/>
    <w:rsid w:val="00451EBD"/>
    <w:rsid w:val="00452B38"/>
    <w:rsid w:val="00453B9C"/>
    <w:rsid w:val="00464F1A"/>
    <w:rsid w:val="0047612C"/>
    <w:rsid w:val="00476E4D"/>
    <w:rsid w:val="004801A1"/>
    <w:rsid w:val="00482780"/>
    <w:rsid w:val="00484807"/>
    <w:rsid w:val="00485861"/>
    <w:rsid w:val="00490C23"/>
    <w:rsid w:val="004920FF"/>
    <w:rsid w:val="00492194"/>
    <w:rsid w:val="004A0144"/>
    <w:rsid w:val="004A1EC3"/>
    <w:rsid w:val="004A3A55"/>
    <w:rsid w:val="004B15DE"/>
    <w:rsid w:val="004B2D39"/>
    <w:rsid w:val="004C22F9"/>
    <w:rsid w:val="004C56BF"/>
    <w:rsid w:val="004D0DA3"/>
    <w:rsid w:val="004D2105"/>
    <w:rsid w:val="004D2F51"/>
    <w:rsid w:val="004E0187"/>
    <w:rsid w:val="004E0F6C"/>
    <w:rsid w:val="004E6D9C"/>
    <w:rsid w:val="004E7D3A"/>
    <w:rsid w:val="004E7E7F"/>
    <w:rsid w:val="004F0522"/>
    <w:rsid w:val="00501161"/>
    <w:rsid w:val="00502455"/>
    <w:rsid w:val="00503636"/>
    <w:rsid w:val="00504EE1"/>
    <w:rsid w:val="005071C1"/>
    <w:rsid w:val="005074A7"/>
    <w:rsid w:val="00516ABF"/>
    <w:rsid w:val="00517373"/>
    <w:rsid w:val="00517F70"/>
    <w:rsid w:val="00520C6F"/>
    <w:rsid w:val="00521627"/>
    <w:rsid w:val="00522A4E"/>
    <w:rsid w:val="0052584E"/>
    <w:rsid w:val="00525A6F"/>
    <w:rsid w:val="00525FF4"/>
    <w:rsid w:val="005264F7"/>
    <w:rsid w:val="00531DB6"/>
    <w:rsid w:val="005354BC"/>
    <w:rsid w:val="00537B75"/>
    <w:rsid w:val="00541024"/>
    <w:rsid w:val="00544535"/>
    <w:rsid w:val="00550F95"/>
    <w:rsid w:val="00550FD5"/>
    <w:rsid w:val="005542FF"/>
    <w:rsid w:val="00556A05"/>
    <w:rsid w:val="005606AD"/>
    <w:rsid w:val="00562F12"/>
    <w:rsid w:val="00565304"/>
    <w:rsid w:val="00573CBE"/>
    <w:rsid w:val="00575326"/>
    <w:rsid w:val="00577AC2"/>
    <w:rsid w:val="005803E5"/>
    <w:rsid w:val="0058332C"/>
    <w:rsid w:val="0058749E"/>
    <w:rsid w:val="0059079D"/>
    <w:rsid w:val="00593673"/>
    <w:rsid w:val="0059445F"/>
    <w:rsid w:val="005A0784"/>
    <w:rsid w:val="005A363F"/>
    <w:rsid w:val="005A3AAA"/>
    <w:rsid w:val="005A50EE"/>
    <w:rsid w:val="005A61DD"/>
    <w:rsid w:val="005A6BFC"/>
    <w:rsid w:val="005B0A61"/>
    <w:rsid w:val="005C0E01"/>
    <w:rsid w:val="005C2D69"/>
    <w:rsid w:val="005C331F"/>
    <w:rsid w:val="005C43A0"/>
    <w:rsid w:val="005C43A6"/>
    <w:rsid w:val="005C7043"/>
    <w:rsid w:val="005C74DF"/>
    <w:rsid w:val="005D0367"/>
    <w:rsid w:val="005D300E"/>
    <w:rsid w:val="005D55B3"/>
    <w:rsid w:val="005E327F"/>
    <w:rsid w:val="005F4B4E"/>
    <w:rsid w:val="005F4BB6"/>
    <w:rsid w:val="005F7F20"/>
    <w:rsid w:val="00601805"/>
    <w:rsid w:val="00601B89"/>
    <w:rsid w:val="00603D83"/>
    <w:rsid w:val="00606D23"/>
    <w:rsid w:val="006074A8"/>
    <w:rsid w:val="006128F2"/>
    <w:rsid w:val="006148DA"/>
    <w:rsid w:val="00615A9D"/>
    <w:rsid w:val="006223F0"/>
    <w:rsid w:val="00623F6B"/>
    <w:rsid w:val="00625A60"/>
    <w:rsid w:val="00626DE7"/>
    <w:rsid w:val="00627DD5"/>
    <w:rsid w:val="006323CA"/>
    <w:rsid w:val="00637DF0"/>
    <w:rsid w:val="00646452"/>
    <w:rsid w:val="00646A6D"/>
    <w:rsid w:val="0064781C"/>
    <w:rsid w:val="0065053E"/>
    <w:rsid w:val="006523D2"/>
    <w:rsid w:val="00655184"/>
    <w:rsid w:val="00660C06"/>
    <w:rsid w:val="00665E9C"/>
    <w:rsid w:val="0067228F"/>
    <w:rsid w:val="0067260C"/>
    <w:rsid w:val="00672A37"/>
    <w:rsid w:val="0067346B"/>
    <w:rsid w:val="00674588"/>
    <w:rsid w:val="006778B9"/>
    <w:rsid w:val="00680061"/>
    <w:rsid w:val="00680CD4"/>
    <w:rsid w:val="006816EA"/>
    <w:rsid w:val="0068258C"/>
    <w:rsid w:val="0069112D"/>
    <w:rsid w:val="006A610E"/>
    <w:rsid w:val="006A7267"/>
    <w:rsid w:val="006B08FD"/>
    <w:rsid w:val="006B369C"/>
    <w:rsid w:val="006B540B"/>
    <w:rsid w:val="006C116E"/>
    <w:rsid w:val="006C468F"/>
    <w:rsid w:val="006C7A17"/>
    <w:rsid w:val="006D1187"/>
    <w:rsid w:val="006D1D81"/>
    <w:rsid w:val="006D241C"/>
    <w:rsid w:val="006D484C"/>
    <w:rsid w:val="006D6507"/>
    <w:rsid w:val="006D6B32"/>
    <w:rsid w:val="006D7883"/>
    <w:rsid w:val="006D7968"/>
    <w:rsid w:val="006E08BE"/>
    <w:rsid w:val="006E2E01"/>
    <w:rsid w:val="006E3FBA"/>
    <w:rsid w:val="006E49A9"/>
    <w:rsid w:val="006E4F2B"/>
    <w:rsid w:val="006E6CCD"/>
    <w:rsid w:val="006E75D2"/>
    <w:rsid w:val="006E7CF4"/>
    <w:rsid w:val="006F0AD4"/>
    <w:rsid w:val="006F120A"/>
    <w:rsid w:val="006F4E38"/>
    <w:rsid w:val="007040C5"/>
    <w:rsid w:val="00704991"/>
    <w:rsid w:val="00712214"/>
    <w:rsid w:val="00712585"/>
    <w:rsid w:val="00716C47"/>
    <w:rsid w:val="00720613"/>
    <w:rsid w:val="00720FFA"/>
    <w:rsid w:val="00721D61"/>
    <w:rsid w:val="00722572"/>
    <w:rsid w:val="00722DE8"/>
    <w:rsid w:val="00725571"/>
    <w:rsid w:val="00726C84"/>
    <w:rsid w:val="00727691"/>
    <w:rsid w:val="007322FD"/>
    <w:rsid w:val="00732946"/>
    <w:rsid w:val="00732A4B"/>
    <w:rsid w:val="00732B75"/>
    <w:rsid w:val="00734D40"/>
    <w:rsid w:val="00736557"/>
    <w:rsid w:val="00743483"/>
    <w:rsid w:val="007452AF"/>
    <w:rsid w:val="007458B6"/>
    <w:rsid w:val="00746F2F"/>
    <w:rsid w:val="007531A3"/>
    <w:rsid w:val="0075366C"/>
    <w:rsid w:val="0075681A"/>
    <w:rsid w:val="0075706E"/>
    <w:rsid w:val="00760FE1"/>
    <w:rsid w:val="0077078A"/>
    <w:rsid w:val="00773884"/>
    <w:rsid w:val="0077637F"/>
    <w:rsid w:val="00781BEF"/>
    <w:rsid w:val="00786EFB"/>
    <w:rsid w:val="0078794B"/>
    <w:rsid w:val="007916CD"/>
    <w:rsid w:val="00792963"/>
    <w:rsid w:val="00794054"/>
    <w:rsid w:val="007950B9"/>
    <w:rsid w:val="007A0EB3"/>
    <w:rsid w:val="007A35C8"/>
    <w:rsid w:val="007A4478"/>
    <w:rsid w:val="007A555B"/>
    <w:rsid w:val="007A76BD"/>
    <w:rsid w:val="007B0951"/>
    <w:rsid w:val="007B2105"/>
    <w:rsid w:val="007B6399"/>
    <w:rsid w:val="007B7EED"/>
    <w:rsid w:val="007C45FB"/>
    <w:rsid w:val="007D1C36"/>
    <w:rsid w:val="007E00FB"/>
    <w:rsid w:val="007E13FD"/>
    <w:rsid w:val="007E1820"/>
    <w:rsid w:val="007E617C"/>
    <w:rsid w:val="007E69D6"/>
    <w:rsid w:val="007E6BC1"/>
    <w:rsid w:val="007F3228"/>
    <w:rsid w:val="007F58AA"/>
    <w:rsid w:val="007F5C00"/>
    <w:rsid w:val="00802393"/>
    <w:rsid w:val="00806D02"/>
    <w:rsid w:val="0081482E"/>
    <w:rsid w:val="00815024"/>
    <w:rsid w:val="008161D7"/>
    <w:rsid w:val="008169C3"/>
    <w:rsid w:val="00817C5F"/>
    <w:rsid w:val="00820E53"/>
    <w:rsid w:val="00821F40"/>
    <w:rsid w:val="00822A0F"/>
    <w:rsid w:val="00823492"/>
    <w:rsid w:val="00824BCE"/>
    <w:rsid w:val="008314DF"/>
    <w:rsid w:val="00835131"/>
    <w:rsid w:val="00835415"/>
    <w:rsid w:val="00835C3A"/>
    <w:rsid w:val="00836263"/>
    <w:rsid w:val="0083794B"/>
    <w:rsid w:val="0084265C"/>
    <w:rsid w:val="0084668D"/>
    <w:rsid w:val="00850AE9"/>
    <w:rsid w:val="00851FCB"/>
    <w:rsid w:val="0085208B"/>
    <w:rsid w:val="008613E7"/>
    <w:rsid w:val="0086332F"/>
    <w:rsid w:val="008640C0"/>
    <w:rsid w:val="00871FCE"/>
    <w:rsid w:val="00872309"/>
    <w:rsid w:val="00873C4F"/>
    <w:rsid w:val="008770DA"/>
    <w:rsid w:val="008801D6"/>
    <w:rsid w:val="00882E52"/>
    <w:rsid w:val="0088305B"/>
    <w:rsid w:val="00883BAD"/>
    <w:rsid w:val="008849A1"/>
    <w:rsid w:val="0088647C"/>
    <w:rsid w:val="008870C8"/>
    <w:rsid w:val="00887D18"/>
    <w:rsid w:val="0089275A"/>
    <w:rsid w:val="00893584"/>
    <w:rsid w:val="00896123"/>
    <w:rsid w:val="008961E3"/>
    <w:rsid w:val="008962AA"/>
    <w:rsid w:val="00896D8D"/>
    <w:rsid w:val="008A16F7"/>
    <w:rsid w:val="008A276F"/>
    <w:rsid w:val="008A5BC5"/>
    <w:rsid w:val="008A7D8C"/>
    <w:rsid w:val="008B5FB9"/>
    <w:rsid w:val="008C05CB"/>
    <w:rsid w:val="008C5DE1"/>
    <w:rsid w:val="008C7453"/>
    <w:rsid w:val="008C789E"/>
    <w:rsid w:val="008D04E6"/>
    <w:rsid w:val="008D1407"/>
    <w:rsid w:val="008D5CA4"/>
    <w:rsid w:val="008D7EDA"/>
    <w:rsid w:val="008E0A75"/>
    <w:rsid w:val="008E2FA3"/>
    <w:rsid w:val="008E309F"/>
    <w:rsid w:val="008E6087"/>
    <w:rsid w:val="008F25EE"/>
    <w:rsid w:val="008F496D"/>
    <w:rsid w:val="008F53FD"/>
    <w:rsid w:val="008F56AB"/>
    <w:rsid w:val="00900A4A"/>
    <w:rsid w:val="009039EF"/>
    <w:rsid w:val="00903DA6"/>
    <w:rsid w:val="00906792"/>
    <w:rsid w:val="00911365"/>
    <w:rsid w:val="009127A2"/>
    <w:rsid w:val="0091371B"/>
    <w:rsid w:val="009137E7"/>
    <w:rsid w:val="009145CD"/>
    <w:rsid w:val="009148D7"/>
    <w:rsid w:val="009151B6"/>
    <w:rsid w:val="00922427"/>
    <w:rsid w:val="009239DE"/>
    <w:rsid w:val="009260EB"/>
    <w:rsid w:val="00926706"/>
    <w:rsid w:val="00932B40"/>
    <w:rsid w:val="00933997"/>
    <w:rsid w:val="00940269"/>
    <w:rsid w:val="009447D2"/>
    <w:rsid w:val="00944D4E"/>
    <w:rsid w:val="00945467"/>
    <w:rsid w:val="00945D39"/>
    <w:rsid w:val="009469FC"/>
    <w:rsid w:val="00947F34"/>
    <w:rsid w:val="00951801"/>
    <w:rsid w:val="009544BB"/>
    <w:rsid w:val="009559CB"/>
    <w:rsid w:val="009630FE"/>
    <w:rsid w:val="00964476"/>
    <w:rsid w:val="009676A0"/>
    <w:rsid w:val="00971E5D"/>
    <w:rsid w:val="009733B0"/>
    <w:rsid w:val="00981FC5"/>
    <w:rsid w:val="00982A6D"/>
    <w:rsid w:val="00983854"/>
    <w:rsid w:val="009860F8"/>
    <w:rsid w:val="009860F9"/>
    <w:rsid w:val="0098791D"/>
    <w:rsid w:val="009A18D3"/>
    <w:rsid w:val="009A1AFF"/>
    <w:rsid w:val="009A5181"/>
    <w:rsid w:val="009B01BC"/>
    <w:rsid w:val="009B02A5"/>
    <w:rsid w:val="009B3B37"/>
    <w:rsid w:val="009B3E85"/>
    <w:rsid w:val="009B4B66"/>
    <w:rsid w:val="009B63B7"/>
    <w:rsid w:val="009B6B2D"/>
    <w:rsid w:val="009C0B52"/>
    <w:rsid w:val="009C2888"/>
    <w:rsid w:val="009C5EA7"/>
    <w:rsid w:val="009C6A73"/>
    <w:rsid w:val="009D2617"/>
    <w:rsid w:val="009D2E87"/>
    <w:rsid w:val="009D3105"/>
    <w:rsid w:val="009D5CA6"/>
    <w:rsid w:val="009D5EE3"/>
    <w:rsid w:val="009D7C0D"/>
    <w:rsid w:val="009E0D23"/>
    <w:rsid w:val="009E18A3"/>
    <w:rsid w:val="009F0057"/>
    <w:rsid w:val="009F1AD5"/>
    <w:rsid w:val="009F4004"/>
    <w:rsid w:val="009F4A4D"/>
    <w:rsid w:val="009F5A7D"/>
    <w:rsid w:val="009F65B1"/>
    <w:rsid w:val="009F68C4"/>
    <w:rsid w:val="009F710F"/>
    <w:rsid w:val="00A03224"/>
    <w:rsid w:val="00A0434D"/>
    <w:rsid w:val="00A0444A"/>
    <w:rsid w:val="00A04B56"/>
    <w:rsid w:val="00A05C0E"/>
    <w:rsid w:val="00A1534B"/>
    <w:rsid w:val="00A15533"/>
    <w:rsid w:val="00A158E7"/>
    <w:rsid w:val="00A22D6B"/>
    <w:rsid w:val="00A23FAA"/>
    <w:rsid w:val="00A24B1E"/>
    <w:rsid w:val="00A274AF"/>
    <w:rsid w:val="00A341B3"/>
    <w:rsid w:val="00A36AB6"/>
    <w:rsid w:val="00A4120C"/>
    <w:rsid w:val="00A4164D"/>
    <w:rsid w:val="00A50C1B"/>
    <w:rsid w:val="00A52410"/>
    <w:rsid w:val="00A53058"/>
    <w:rsid w:val="00A556EC"/>
    <w:rsid w:val="00A57E83"/>
    <w:rsid w:val="00A60ABB"/>
    <w:rsid w:val="00A62E6B"/>
    <w:rsid w:val="00A63749"/>
    <w:rsid w:val="00A7191C"/>
    <w:rsid w:val="00A72BFD"/>
    <w:rsid w:val="00A73195"/>
    <w:rsid w:val="00A810F5"/>
    <w:rsid w:val="00A8196B"/>
    <w:rsid w:val="00A823D3"/>
    <w:rsid w:val="00A83504"/>
    <w:rsid w:val="00A95C97"/>
    <w:rsid w:val="00A969B5"/>
    <w:rsid w:val="00AA02FB"/>
    <w:rsid w:val="00AA0520"/>
    <w:rsid w:val="00AA2B53"/>
    <w:rsid w:val="00AA6DEC"/>
    <w:rsid w:val="00AB22CE"/>
    <w:rsid w:val="00AB2774"/>
    <w:rsid w:val="00AB5D9B"/>
    <w:rsid w:val="00AB5EA0"/>
    <w:rsid w:val="00AB5F6E"/>
    <w:rsid w:val="00AB6D90"/>
    <w:rsid w:val="00AB7637"/>
    <w:rsid w:val="00AC2611"/>
    <w:rsid w:val="00AC4837"/>
    <w:rsid w:val="00AC5768"/>
    <w:rsid w:val="00AC6554"/>
    <w:rsid w:val="00AD21A8"/>
    <w:rsid w:val="00AD48AE"/>
    <w:rsid w:val="00AD4D25"/>
    <w:rsid w:val="00AD59D7"/>
    <w:rsid w:val="00AD5A90"/>
    <w:rsid w:val="00AD605A"/>
    <w:rsid w:val="00AD60E4"/>
    <w:rsid w:val="00AD6BD4"/>
    <w:rsid w:val="00AE4121"/>
    <w:rsid w:val="00AE4F8E"/>
    <w:rsid w:val="00AE4FE9"/>
    <w:rsid w:val="00AE6AB1"/>
    <w:rsid w:val="00AE7F95"/>
    <w:rsid w:val="00AF15D1"/>
    <w:rsid w:val="00AF224B"/>
    <w:rsid w:val="00AF5922"/>
    <w:rsid w:val="00AF6F71"/>
    <w:rsid w:val="00B00306"/>
    <w:rsid w:val="00B00D41"/>
    <w:rsid w:val="00B06038"/>
    <w:rsid w:val="00B0776A"/>
    <w:rsid w:val="00B07BF8"/>
    <w:rsid w:val="00B07E33"/>
    <w:rsid w:val="00B1030D"/>
    <w:rsid w:val="00B10B08"/>
    <w:rsid w:val="00B13EC4"/>
    <w:rsid w:val="00B1458B"/>
    <w:rsid w:val="00B20525"/>
    <w:rsid w:val="00B301C6"/>
    <w:rsid w:val="00B30B42"/>
    <w:rsid w:val="00B33F0F"/>
    <w:rsid w:val="00B35703"/>
    <w:rsid w:val="00B3697C"/>
    <w:rsid w:val="00B37B37"/>
    <w:rsid w:val="00B40A1E"/>
    <w:rsid w:val="00B43C3E"/>
    <w:rsid w:val="00B506E2"/>
    <w:rsid w:val="00B51D07"/>
    <w:rsid w:val="00B51F6B"/>
    <w:rsid w:val="00B520F3"/>
    <w:rsid w:val="00B537EE"/>
    <w:rsid w:val="00B53FFE"/>
    <w:rsid w:val="00B54A84"/>
    <w:rsid w:val="00B620DA"/>
    <w:rsid w:val="00B63217"/>
    <w:rsid w:val="00B64B7B"/>
    <w:rsid w:val="00B66D32"/>
    <w:rsid w:val="00B67A18"/>
    <w:rsid w:val="00B74482"/>
    <w:rsid w:val="00B74540"/>
    <w:rsid w:val="00B777CB"/>
    <w:rsid w:val="00B80026"/>
    <w:rsid w:val="00B80DB6"/>
    <w:rsid w:val="00B816FD"/>
    <w:rsid w:val="00B83F4B"/>
    <w:rsid w:val="00B92825"/>
    <w:rsid w:val="00B961D4"/>
    <w:rsid w:val="00B964D1"/>
    <w:rsid w:val="00B96A7D"/>
    <w:rsid w:val="00BA2A77"/>
    <w:rsid w:val="00BA3C47"/>
    <w:rsid w:val="00BA5517"/>
    <w:rsid w:val="00BA702C"/>
    <w:rsid w:val="00BB0270"/>
    <w:rsid w:val="00BB0ED2"/>
    <w:rsid w:val="00BB3A82"/>
    <w:rsid w:val="00BB5DC6"/>
    <w:rsid w:val="00BB647B"/>
    <w:rsid w:val="00BB7C05"/>
    <w:rsid w:val="00BC01FE"/>
    <w:rsid w:val="00BC38FD"/>
    <w:rsid w:val="00BD22CC"/>
    <w:rsid w:val="00BD3638"/>
    <w:rsid w:val="00BD50F1"/>
    <w:rsid w:val="00BD7611"/>
    <w:rsid w:val="00BE292E"/>
    <w:rsid w:val="00BE5C7A"/>
    <w:rsid w:val="00BE5D54"/>
    <w:rsid w:val="00BE6F85"/>
    <w:rsid w:val="00BE7193"/>
    <w:rsid w:val="00BE74E8"/>
    <w:rsid w:val="00BF20CC"/>
    <w:rsid w:val="00BF293F"/>
    <w:rsid w:val="00BF5344"/>
    <w:rsid w:val="00BF7760"/>
    <w:rsid w:val="00C02A97"/>
    <w:rsid w:val="00C03260"/>
    <w:rsid w:val="00C035A9"/>
    <w:rsid w:val="00C073BB"/>
    <w:rsid w:val="00C106EF"/>
    <w:rsid w:val="00C120C3"/>
    <w:rsid w:val="00C170A3"/>
    <w:rsid w:val="00C24D72"/>
    <w:rsid w:val="00C3080C"/>
    <w:rsid w:val="00C30C86"/>
    <w:rsid w:val="00C3241E"/>
    <w:rsid w:val="00C3614B"/>
    <w:rsid w:val="00C36F1D"/>
    <w:rsid w:val="00C37888"/>
    <w:rsid w:val="00C41474"/>
    <w:rsid w:val="00C415DD"/>
    <w:rsid w:val="00C425F4"/>
    <w:rsid w:val="00C4798F"/>
    <w:rsid w:val="00C52DAF"/>
    <w:rsid w:val="00C52EC8"/>
    <w:rsid w:val="00C53617"/>
    <w:rsid w:val="00C539C4"/>
    <w:rsid w:val="00C55A6C"/>
    <w:rsid w:val="00C570E3"/>
    <w:rsid w:val="00C57551"/>
    <w:rsid w:val="00C57BE1"/>
    <w:rsid w:val="00C6196A"/>
    <w:rsid w:val="00C61D4A"/>
    <w:rsid w:val="00C62CB0"/>
    <w:rsid w:val="00C650A1"/>
    <w:rsid w:val="00C657A4"/>
    <w:rsid w:val="00C66325"/>
    <w:rsid w:val="00C711B2"/>
    <w:rsid w:val="00C71246"/>
    <w:rsid w:val="00C7309B"/>
    <w:rsid w:val="00C82475"/>
    <w:rsid w:val="00C826FE"/>
    <w:rsid w:val="00C839BC"/>
    <w:rsid w:val="00C83CD4"/>
    <w:rsid w:val="00C847E5"/>
    <w:rsid w:val="00C87646"/>
    <w:rsid w:val="00C93018"/>
    <w:rsid w:val="00CA29F8"/>
    <w:rsid w:val="00CA3838"/>
    <w:rsid w:val="00CA3DB3"/>
    <w:rsid w:val="00CA41A9"/>
    <w:rsid w:val="00CB2778"/>
    <w:rsid w:val="00CB46D3"/>
    <w:rsid w:val="00CC4121"/>
    <w:rsid w:val="00CC43DD"/>
    <w:rsid w:val="00CD02F6"/>
    <w:rsid w:val="00CD0EC8"/>
    <w:rsid w:val="00CD7B01"/>
    <w:rsid w:val="00CE37A0"/>
    <w:rsid w:val="00CE646B"/>
    <w:rsid w:val="00CE659B"/>
    <w:rsid w:val="00CE7E4E"/>
    <w:rsid w:val="00CF0D2A"/>
    <w:rsid w:val="00CF1C23"/>
    <w:rsid w:val="00CF401E"/>
    <w:rsid w:val="00CF4FE2"/>
    <w:rsid w:val="00CF5328"/>
    <w:rsid w:val="00CF547F"/>
    <w:rsid w:val="00CF5736"/>
    <w:rsid w:val="00CF7052"/>
    <w:rsid w:val="00D01835"/>
    <w:rsid w:val="00D02A0E"/>
    <w:rsid w:val="00D02AFD"/>
    <w:rsid w:val="00D0357B"/>
    <w:rsid w:val="00D1089E"/>
    <w:rsid w:val="00D120A2"/>
    <w:rsid w:val="00D1272B"/>
    <w:rsid w:val="00D130CA"/>
    <w:rsid w:val="00D14FF3"/>
    <w:rsid w:val="00D16B0B"/>
    <w:rsid w:val="00D1763A"/>
    <w:rsid w:val="00D21E0F"/>
    <w:rsid w:val="00D26D62"/>
    <w:rsid w:val="00D274E7"/>
    <w:rsid w:val="00D2756F"/>
    <w:rsid w:val="00D31DCB"/>
    <w:rsid w:val="00D34EB0"/>
    <w:rsid w:val="00D355CB"/>
    <w:rsid w:val="00D401AD"/>
    <w:rsid w:val="00D42316"/>
    <w:rsid w:val="00D43F2E"/>
    <w:rsid w:val="00D458A1"/>
    <w:rsid w:val="00D4654D"/>
    <w:rsid w:val="00D46A68"/>
    <w:rsid w:val="00D4714C"/>
    <w:rsid w:val="00D50EA5"/>
    <w:rsid w:val="00D517B9"/>
    <w:rsid w:val="00D63130"/>
    <w:rsid w:val="00D64270"/>
    <w:rsid w:val="00D64888"/>
    <w:rsid w:val="00D7690E"/>
    <w:rsid w:val="00D80E05"/>
    <w:rsid w:val="00D81B10"/>
    <w:rsid w:val="00D82A94"/>
    <w:rsid w:val="00D87AEA"/>
    <w:rsid w:val="00D90313"/>
    <w:rsid w:val="00D95FF0"/>
    <w:rsid w:val="00D973A8"/>
    <w:rsid w:val="00DA0DD0"/>
    <w:rsid w:val="00DA180E"/>
    <w:rsid w:val="00DA216B"/>
    <w:rsid w:val="00DA40DC"/>
    <w:rsid w:val="00DA72D5"/>
    <w:rsid w:val="00DB1015"/>
    <w:rsid w:val="00DB1127"/>
    <w:rsid w:val="00DC19D7"/>
    <w:rsid w:val="00DC540F"/>
    <w:rsid w:val="00DC6F81"/>
    <w:rsid w:val="00DD194D"/>
    <w:rsid w:val="00DD3975"/>
    <w:rsid w:val="00DD39A9"/>
    <w:rsid w:val="00DE29FE"/>
    <w:rsid w:val="00DE6622"/>
    <w:rsid w:val="00DE7B87"/>
    <w:rsid w:val="00DF1760"/>
    <w:rsid w:val="00DF1C78"/>
    <w:rsid w:val="00E00C35"/>
    <w:rsid w:val="00E042A5"/>
    <w:rsid w:val="00E06609"/>
    <w:rsid w:val="00E11CAE"/>
    <w:rsid w:val="00E13A0F"/>
    <w:rsid w:val="00E14BE9"/>
    <w:rsid w:val="00E14E58"/>
    <w:rsid w:val="00E16042"/>
    <w:rsid w:val="00E16764"/>
    <w:rsid w:val="00E17542"/>
    <w:rsid w:val="00E2190D"/>
    <w:rsid w:val="00E23764"/>
    <w:rsid w:val="00E23FCF"/>
    <w:rsid w:val="00E27082"/>
    <w:rsid w:val="00E31B6E"/>
    <w:rsid w:val="00E31F80"/>
    <w:rsid w:val="00E32F90"/>
    <w:rsid w:val="00E330DF"/>
    <w:rsid w:val="00E371FF"/>
    <w:rsid w:val="00E41552"/>
    <w:rsid w:val="00E42E50"/>
    <w:rsid w:val="00E452D6"/>
    <w:rsid w:val="00E46FEF"/>
    <w:rsid w:val="00E5241A"/>
    <w:rsid w:val="00E54092"/>
    <w:rsid w:val="00E5668C"/>
    <w:rsid w:val="00E6187D"/>
    <w:rsid w:val="00E6191A"/>
    <w:rsid w:val="00E73E36"/>
    <w:rsid w:val="00E7413C"/>
    <w:rsid w:val="00E770C8"/>
    <w:rsid w:val="00E815AB"/>
    <w:rsid w:val="00E81CFF"/>
    <w:rsid w:val="00E91C02"/>
    <w:rsid w:val="00E931AF"/>
    <w:rsid w:val="00E94DCB"/>
    <w:rsid w:val="00EA675F"/>
    <w:rsid w:val="00EB241B"/>
    <w:rsid w:val="00EB27EC"/>
    <w:rsid w:val="00EB6CDA"/>
    <w:rsid w:val="00EC5901"/>
    <w:rsid w:val="00ED0D1B"/>
    <w:rsid w:val="00ED1C4D"/>
    <w:rsid w:val="00ED346E"/>
    <w:rsid w:val="00ED495D"/>
    <w:rsid w:val="00ED7827"/>
    <w:rsid w:val="00EE1AB4"/>
    <w:rsid w:val="00EE211A"/>
    <w:rsid w:val="00EE2C2F"/>
    <w:rsid w:val="00EE2CCF"/>
    <w:rsid w:val="00EE2D5C"/>
    <w:rsid w:val="00EE33BD"/>
    <w:rsid w:val="00EE4DDD"/>
    <w:rsid w:val="00EE71A0"/>
    <w:rsid w:val="00EF176D"/>
    <w:rsid w:val="00EF3BED"/>
    <w:rsid w:val="00EF718E"/>
    <w:rsid w:val="00F008AD"/>
    <w:rsid w:val="00F00932"/>
    <w:rsid w:val="00F00F07"/>
    <w:rsid w:val="00F017FC"/>
    <w:rsid w:val="00F01BEE"/>
    <w:rsid w:val="00F0681A"/>
    <w:rsid w:val="00F069A9"/>
    <w:rsid w:val="00F07050"/>
    <w:rsid w:val="00F110D4"/>
    <w:rsid w:val="00F13651"/>
    <w:rsid w:val="00F1432B"/>
    <w:rsid w:val="00F20AAE"/>
    <w:rsid w:val="00F25A55"/>
    <w:rsid w:val="00F27E39"/>
    <w:rsid w:val="00F36BD6"/>
    <w:rsid w:val="00F406C2"/>
    <w:rsid w:val="00F42244"/>
    <w:rsid w:val="00F4299E"/>
    <w:rsid w:val="00F42A8B"/>
    <w:rsid w:val="00F43B1C"/>
    <w:rsid w:val="00F47E16"/>
    <w:rsid w:val="00F50E86"/>
    <w:rsid w:val="00F53575"/>
    <w:rsid w:val="00F53E19"/>
    <w:rsid w:val="00F54F57"/>
    <w:rsid w:val="00F5702C"/>
    <w:rsid w:val="00F61FC9"/>
    <w:rsid w:val="00F64168"/>
    <w:rsid w:val="00F75816"/>
    <w:rsid w:val="00F77E7F"/>
    <w:rsid w:val="00F82D8D"/>
    <w:rsid w:val="00F84511"/>
    <w:rsid w:val="00F84873"/>
    <w:rsid w:val="00F877A1"/>
    <w:rsid w:val="00F9011E"/>
    <w:rsid w:val="00F905D1"/>
    <w:rsid w:val="00FA0052"/>
    <w:rsid w:val="00FA34C3"/>
    <w:rsid w:val="00FA404F"/>
    <w:rsid w:val="00FA5EFF"/>
    <w:rsid w:val="00FB3EDB"/>
    <w:rsid w:val="00FB5B78"/>
    <w:rsid w:val="00FB6EBA"/>
    <w:rsid w:val="00FB7E21"/>
    <w:rsid w:val="00FC1357"/>
    <w:rsid w:val="00FC2BC1"/>
    <w:rsid w:val="00FC302B"/>
    <w:rsid w:val="00FC38E2"/>
    <w:rsid w:val="00FC416D"/>
    <w:rsid w:val="00FC48EF"/>
    <w:rsid w:val="00FC6CB9"/>
    <w:rsid w:val="00FD0094"/>
    <w:rsid w:val="00FD1612"/>
    <w:rsid w:val="00FD26F7"/>
    <w:rsid w:val="00FD3A11"/>
    <w:rsid w:val="00FD77F6"/>
    <w:rsid w:val="00FE157C"/>
    <w:rsid w:val="00FE322C"/>
    <w:rsid w:val="00FE342F"/>
    <w:rsid w:val="00FE47F0"/>
    <w:rsid w:val="00FE72A2"/>
    <w:rsid w:val="00FF113A"/>
    <w:rsid w:val="00FF34AC"/>
    <w:rsid w:val="00FF3DDE"/>
    <w:rsid w:val="00FF7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2B0DD3-4E95-4FC8-90AC-F85829EB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paragraph" w:styleId="1">
    <w:name w:val="heading 1"/>
    <w:basedOn w:val="a"/>
    <w:next w:val="a"/>
    <w:link w:val="10"/>
    <w:uiPriority w:val="9"/>
    <w:qFormat/>
    <w:pPr>
      <w:keepNext/>
      <w:ind w:left="2880" w:hanging="2880"/>
      <w:jc w:val="center"/>
      <w:outlineLvl w:val="0"/>
    </w:pPr>
    <w:rPr>
      <w:b/>
      <w:bCs/>
      <w:sz w:val="44"/>
      <w:szCs w:val="20"/>
    </w:rPr>
  </w:style>
  <w:style w:type="paragraph" w:styleId="2">
    <w:name w:val="heading 2"/>
    <w:basedOn w:val="a"/>
    <w:next w:val="a"/>
    <w:link w:val="20"/>
    <w:uiPriority w:val="9"/>
    <w:qFormat/>
    <w:pPr>
      <w:keepNext/>
      <w:jc w:val="center"/>
      <w:outlineLvl w:val="1"/>
    </w:pPr>
    <w:rPr>
      <w:b/>
      <w:bCs/>
      <w:sz w:val="32"/>
      <w:szCs w:val="24"/>
    </w:rPr>
  </w:style>
  <w:style w:type="paragraph" w:styleId="3">
    <w:name w:val="heading 3"/>
    <w:basedOn w:val="a"/>
    <w:next w:val="a"/>
    <w:link w:val="30"/>
    <w:uiPriority w:val="9"/>
    <w:qFormat/>
    <w:pPr>
      <w:keepNext/>
      <w:outlineLvl w:val="2"/>
    </w:pPr>
    <w:rPr>
      <w:szCs w:val="20"/>
    </w:rPr>
  </w:style>
  <w:style w:type="paragraph" w:styleId="4">
    <w:name w:val="heading 4"/>
    <w:basedOn w:val="a"/>
    <w:next w:val="a"/>
    <w:link w:val="40"/>
    <w:uiPriority w:val="9"/>
    <w:qFormat/>
    <w:pPr>
      <w:keepNext/>
      <w:ind w:right="-250"/>
      <w:jc w:val="center"/>
      <w:outlineLvl w:val="3"/>
    </w:pPr>
    <w:rPr>
      <w:szCs w:val="20"/>
    </w:rPr>
  </w:style>
  <w:style w:type="paragraph" w:styleId="5">
    <w:name w:val="heading 5"/>
    <w:basedOn w:val="a"/>
    <w:next w:val="a"/>
    <w:link w:val="50"/>
    <w:uiPriority w:val="9"/>
    <w:qFormat/>
    <w:rsid w:val="009B6B2D"/>
    <w:pPr>
      <w:spacing w:before="240" w:after="60"/>
      <w:outlineLvl w:val="4"/>
    </w:pPr>
    <w:rPr>
      <w:b/>
      <w:bCs/>
      <w:i/>
      <w:iCs/>
      <w:sz w:val="26"/>
      <w:szCs w:val="26"/>
    </w:rPr>
  </w:style>
  <w:style w:type="paragraph" w:styleId="6">
    <w:name w:val="heading 6"/>
    <w:basedOn w:val="a"/>
    <w:next w:val="a"/>
    <w:link w:val="60"/>
    <w:uiPriority w:val="9"/>
    <w:qFormat/>
    <w:rsid w:val="009B6B2D"/>
    <w:pPr>
      <w:spacing w:before="240" w:after="60"/>
      <w:outlineLvl w:val="5"/>
    </w:pPr>
    <w:rPr>
      <w:b/>
      <w:bCs/>
      <w:sz w:val="22"/>
      <w:szCs w:val="22"/>
    </w:rPr>
  </w:style>
  <w:style w:type="paragraph" w:styleId="7">
    <w:name w:val="heading 7"/>
    <w:basedOn w:val="a"/>
    <w:next w:val="a"/>
    <w:link w:val="70"/>
    <w:uiPriority w:val="9"/>
    <w:qFormat/>
    <w:pPr>
      <w:keepNext/>
      <w:jc w:val="center"/>
      <w:outlineLvl w:val="6"/>
    </w:pPr>
    <w:rPr>
      <w:sz w:val="40"/>
      <w:szCs w:val="20"/>
    </w:rPr>
  </w:style>
  <w:style w:type="paragraph" w:styleId="8">
    <w:name w:val="heading 8"/>
    <w:basedOn w:val="a"/>
    <w:next w:val="a"/>
    <w:link w:val="80"/>
    <w:uiPriority w:val="9"/>
    <w:qFormat/>
    <w:rsid w:val="009B6B2D"/>
    <w:pPr>
      <w:keepNext/>
      <w:jc w:val="center"/>
      <w:outlineLvl w:val="7"/>
    </w:pPr>
    <w:rPr>
      <w:b/>
      <w:bCs/>
      <w:sz w:val="3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cs="Times New Roman"/>
      <w:b/>
      <w:sz w:val="44"/>
    </w:rPr>
  </w:style>
  <w:style w:type="character" w:customStyle="1" w:styleId="20">
    <w:name w:val="Заголовок 2 Знак"/>
    <w:basedOn w:val="a0"/>
    <w:link w:val="2"/>
    <w:uiPriority w:val="9"/>
    <w:locked/>
    <w:rPr>
      <w:rFonts w:cs="Times New Roman"/>
      <w:b/>
      <w:sz w:val="24"/>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9B6B2D"/>
    <w:rPr>
      <w:rFonts w:cs="Times New Roman"/>
      <w:sz w:val="28"/>
      <w:lang w:val="ru-RU" w:eastAsia="ru-RU"/>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sid w:val="009B6B2D"/>
    <w:rPr>
      <w:rFonts w:cs="Times New Roman"/>
      <w:b/>
      <w:sz w:val="24"/>
      <w:lang w:val="ru-RU" w:eastAsia="ru-RU"/>
    </w:rPr>
  </w:style>
  <w:style w:type="paragraph" w:styleId="21">
    <w:name w:val="Body Text 2"/>
    <w:basedOn w:val="a"/>
    <w:link w:val="22"/>
    <w:uiPriority w:val="99"/>
    <w:pPr>
      <w:jc w:val="both"/>
    </w:pPr>
    <w:rPr>
      <w:szCs w:val="20"/>
    </w:rPr>
  </w:style>
  <w:style w:type="character" w:customStyle="1" w:styleId="22">
    <w:name w:val="Основной текст 2 Знак"/>
    <w:basedOn w:val="a0"/>
    <w:link w:val="21"/>
    <w:uiPriority w:val="99"/>
    <w:locked/>
    <w:rsid w:val="001A6FE3"/>
    <w:rPr>
      <w:rFonts w:cs="Times New Roman"/>
      <w:sz w:val="28"/>
      <w:lang w:val="ru-RU" w:eastAsia="ru-RU"/>
    </w:rPr>
  </w:style>
  <w:style w:type="paragraph" w:styleId="a3">
    <w:name w:val="Body Text"/>
    <w:basedOn w:val="a"/>
    <w:link w:val="a4"/>
    <w:uiPriority w:val="99"/>
    <w:pPr>
      <w:widowControl w:val="0"/>
      <w:ind w:right="-64"/>
      <w:jc w:val="both"/>
    </w:pPr>
    <w:rPr>
      <w:szCs w:val="20"/>
    </w:rPr>
  </w:style>
  <w:style w:type="character" w:customStyle="1" w:styleId="a4">
    <w:name w:val="Основной текст Знак"/>
    <w:basedOn w:val="a0"/>
    <w:link w:val="a3"/>
    <w:uiPriority w:val="99"/>
    <w:locked/>
    <w:rsid w:val="009B6B2D"/>
    <w:rPr>
      <w:rFonts w:cs="Times New Roman"/>
      <w:snapToGrid w:val="0"/>
      <w:sz w:val="28"/>
      <w:lang w:val="ru-RU" w:eastAsia="ru-RU"/>
    </w:rPr>
  </w:style>
  <w:style w:type="paragraph" w:styleId="a5">
    <w:name w:val="Body Text Indent"/>
    <w:basedOn w:val="a"/>
    <w:link w:val="a6"/>
    <w:uiPriority w:val="99"/>
    <w:pPr>
      <w:ind w:left="10440"/>
    </w:pPr>
    <w:rPr>
      <w:bCs/>
    </w:rPr>
  </w:style>
  <w:style w:type="character" w:customStyle="1" w:styleId="a6">
    <w:name w:val="Основной текст с отступом Знак"/>
    <w:basedOn w:val="a0"/>
    <w:link w:val="a5"/>
    <w:uiPriority w:val="99"/>
    <w:locked/>
    <w:rsid w:val="009B6B2D"/>
    <w:rPr>
      <w:rFonts w:cs="Times New Roman"/>
      <w:sz w:val="28"/>
      <w:lang w:val="ru-RU" w:eastAsia="ru-RU"/>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locked/>
    <w:rsid w:val="009B6B2D"/>
    <w:rPr>
      <w:rFonts w:cs="Times New Roman"/>
      <w:sz w:val="28"/>
      <w:lang w:val="ru-RU" w:eastAsia="ru-RU"/>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locked/>
    <w:rsid w:val="009B6B2D"/>
    <w:rPr>
      <w:rFonts w:cs="Times New Roman"/>
      <w:sz w:val="28"/>
      <w:lang w:val="ru-RU" w:eastAsia="ru-RU"/>
    </w:rPr>
  </w:style>
  <w:style w:type="character" w:styleId="ab">
    <w:name w:val="page number"/>
    <w:basedOn w:val="a0"/>
    <w:uiPriority w:val="99"/>
    <w:rPr>
      <w:rFonts w:cs="Times New Roman"/>
    </w:rPr>
  </w:style>
  <w:style w:type="paragraph" w:styleId="31">
    <w:name w:val="Body Text Indent 3"/>
    <w:basedOn w:val="a"/>
    <w:link w:val="32"/>
    <w:uiPriority w:val="99"/>
    <w:pPr>
      <w:widowControl w:val="0"/>
      <w:ind w:firstLine="709"/>
      <w:jc w:val="both"/>
    </w:pPr>
    <w:rPr>
      <w:szCs w:val="20"/>
    </w:rPr>
  </w:style>
  <w:style w:type="character" w:customStyle="1" w:styleId="32">
    <w:name w:val="Основной текст с отступом 3 Знак"/>
    <w:basedOn w:val="a0"/>
    <w:link w:val="31"/>
    <w:uiPriority w:val="99"/>
    <w:locked/>
    <w:rsid w:val="009B6B2D"/>
    <w:rPr>
      <w:rFonts w:cs="Times New Roman"/>
      <w:snapToGrid w:val="0"/>
      <w:sz w:val="28"/>
      <w:lang w:val="ru-RU" w:eastAsia="ru-RU"/>
    </w:rPr>
  </w:style>
  <w:style w:type="paragraph" w:styleId="ac">
    <w:name w:val="Title"/>
    <w:basedOn w:val="a"/>
    <w:link w:val="ad"/>
    <w:uiPriority w:val="10"/>
    <w:qFormat/>
    <w:pPr>
      <w:jc w:val="center"/>
    </w:pPr>
    <w:rPr>
      <w:b/>
      <w:sz w:val="24"/>
      <w:szCs w:val="24"/>
    </w:rPr>
  </w:style>
  <w:style w:type="paragraph" w:styleId="23">
    <w:name w:val="Body Text Indent 2"/>
    <w:basedOn w:val="a"/>
    <w:link w:val="24"/>
    <w:uiPriority w:val="99"/>
    <w:pPr>
      <w:tabs>
        <w:tab w:val="left" w:pos="720"/>
      </w:tabs>
      <w:ind w:right="45" w:firstLine="709"/>
      <w:jc w:val="both"/>
    </w:pPr>
  </w:style>
  <w:style w:type="character" w:customStyle="1" w:styleId="ad">
    <w:name w:val="Заголовок Знак"/>
    <w:basedOn w:val="a0"/>
    <w:link w:val="ac"/>
    <w:uiPriority w:val="10"/>
    <w:locked/>
    <w:rPr>
      <w:rFonts w:asciiTheme="majorHAnsi" w:eastAsiaTheme="majorEastAsia" w:hAnsiTheme="majorHAnsi" w:cs="Times New Roman"/>
      <w:b/>
      <w:bCs/>
      <w:kern w:val="28"/>
      <w:sz w:val="32"/>
      <w:szCs w:val="32"/>
    </w:rPr>
  </w:style>
  <w:style w:type="character" w:customStyle="1" w:styleId="24">
    <w:name w:val="Основной текст с отступом 2 Знак"/>
    <w:basedOn w:val="a0"/>
    <w:link w:val="23"/>
    <w:uiPriority w:val="99"/>
    <w:semiHidden/>
    <w:locked/>
    <w:rPr>
      <w:rFonts w:cs="Times New Roman"/>
      <w:sz w:val="28"/>
      <w:szCs w:val="28"/>
    </w:rPr>
  </w:style>
  <w:style w:type="paragraph" w:styleId="33">
    <w:name w:val="Body Text 3"/>
    <w:basedOn w:val="a"/>
    <w:link w:val="34"/>
    <w:uiPriority w:val="99"/>
    <w:pPr>
      <w:tabs>
        <w:tab w:val="left" w:pos="720"/>
      </w:tabs>
      <w:ind w:right="46"/>
      <w:jc w:val="both"/>
    </w:pPr>
  </w:style>
  <w:style w:type="character" w:customStyle="1" w:styleId="34">
    <w:name w:val="Основной текст 3 Знак"/>
    <w:basedOn w:val="a0"/>
    <w:link w:val="33"/>
    <w:uiPriority w:val="99"/>
    <w:semiHidden/>
    <w:locked/>
    <w:rPr>
      <w:rFonts w:cs="Times New Roman"/>
      <w:sz w:val="16"/>
      <w:szCs w:val="16"/>
    </w:rPr>
  </w:style>
  <w:style w:type="paragraph" w:styleId="ae">
    <w:name w:val="List Paragraph"/>
    <w:basedOn w:val="a"/>
    <w:uiPriority w:val="34"/>
    <w:rsid w:val="003B315A"/>
    <w:pPr>
      <w:ind w:left="720"/>
      <w:contextualSpacing/>
      <w:jc w:val="both"/>
    </w:pPr>
    <w:rPr>
      <w:rFonts w:ascii="Calibri" w:hAnsi="Calibri"/>
      <w:sz w:val="22"/>
      <w:szCs w:val="22"/>
      <w:lang w:eastAsia="en-US"/>
    </w:rPr>
  </w:style>
  <w:style w:type="paragraph" w:customStyle="1" w:styleId="ConsPlusNormal">
    <w:name w:val="ConsPlusNormal"/>
    <w:link w:val="ConsPlusNormal0"/>
    <w:pPr>
      <w:widowControl w:val="0"/>
      <w:autoSpaceDE w:val="0"/>
      <w:autoSpaceDN w:val="0"/>
    </w:pPr>
    <w:rPr>
      <w:sz w:val="24"/>
    </w:rPr>
  </w:style>
  <w:style w:type="paragraph" w:customStyle="1" w:styleId="ConsPlusTitle">
    <w:name w:val="ConsPlusTitle"/>
    <w:pPr>
      <w:widowControl w:val="0"/>
      <w:autoSpaceDE w:val="0"/>
      <w:autoSpaceDN w:val="0"/>
    </w:pPr>
    <w:rPr>
      <w:b/>
      <w:sz w:val="24"/>
    </w:rPr>
  </w:style>
  <w:style w:type="character" w:styleId="af">
    <w:name w:val="Hyperlink"/>
    <w:basedOn w:val="a0"/>
    <w:uiPriority w:val="99"/>
    <w:rPr>
      <w:rFonts w:cs="Times New Roman"/>
      <w:color w:val="0000FF"/>
      <w:u w:val="single"/>
    </w:rPr>
  </w:style>
  <w:style w:type="paragraph" w:customStyle="1" w:styleId="ConsPlusNonformat">
    <w:name w:val="ConsPlusNonformat"/>
    <w:rsid w:val="00CE37A0"/>
    <w:pPr>
      <w:widowControl w:val="0"/>
      <w:autoSpaceDE w:val="0"/>
      <w:autoSpaceDN w:val="0"/>
    </w:pPr>
    <w:rPr>
      <w:rFonts w:ascii="Courier New" w:hAnsi="Courier New" w:cs="Courier New"/>
    </w:rPr>
  </w:style>
  <w:style w:type="character" w:customStyle="1" w:styleId="13">
    <w:name w:val="Знак Знак13"/>
    <w:rsid w:val="009B6B2D"/>
    <w:rPr>
      <w:rFonts w:eastAsia="Arial Unicode MS"/>
      <w:sz w:val="24"/>
      <w:lang w:val="x-none" w:eastAsia="x-none"/>
    </w:rPr>
  </w:style>
  <w:style w:type="character" w:customStyle="1" w:styleId="12">
    <w:name w:val="Знак Знак12"/>
    <w:locked/>
    <w:rsid w:val="009B6B2D"/>
    <w:rPr>
      <w:rFonts w:eastAsia="Arial Unicode MS"/>
      <w:sz w:val="24"/>
      <w:lang w:val="ru-RU" w:eastAsia="ru-RU"/>
    </w:rPr>
  </w:style>
  <w:style w:type="paragraph" w:styleId="af0">
    <w:name w:val="No Spacing"/>
    <w:uiPriority w:val="1"/>
    <w:qFormat/>
    <w:rsid w:val="009B6B2D"/>
    <w:rPr>
      <w:sz w:val="24"/>
      <w:szCs w:val="24"/>
    </w:rPr>
  </w:style>
  <w:style w:type="paragraph" w:customStyle="1" w:styleId="BodyText21">
    <w:name w:val="Body Text 21"/>
    <w:basedOn w:val="a"/>
    <w:rsid w:val="009B6B2D"/>
    <w:pPr>
      <w:autoSpaceDE w:val="0"/>
      <w:autoSpaceDN w:val="0"/>
      <w:jc w:val="center"/>
    </w:pPr>
    <w:rPr>
      <w:sz w:val="24"/>
      <w:szCs w:val="24"/>
    </w:rPr>
  </w:style>
  <w:style w:type="table" w:styleId="af1">
    <w:name w:val="Table Grid"/>
    <w:basedOn w:val="a1"/>
    <w:uiPriority w:val="59"/>
    <w:rsid w:val="009B6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нак Знак1 Знак Знак Знак"/>
    <w:basedOn w:val="a"/>
    <w:rsid w:val="009B6B2D"/>
    <w:pPr>
      <w:spacing w:after="160" w:line="240" w:lineRule="exact"/>
    </w:pPr>
    <w:rPr>
      <w:rFonts w:ascii="Verdana" w:hAnsi="Verdana"/>
      <w:sz w:val="20"/>
      <w:szCs w:val="20"/>
      <w:lang w:val="en-US" w:eastAsia="en-US"/>
    </w:rPr>
  </w:style>
  <w:style w:type="paragraph" w:styleId="af2">
    <w:name w:val="Balloon Text"/>
    <w:basedOn w:val="a"/>
    <w:link w:val="af3"/>
    <w:uiPriority w:val="99"/>
    <w:rsid w:val="009B6B2D"/>
    <w:rPr>
      <w:rFonts w:ascii="Tahoma" w:hAnsi="Tahoma" w:cs="Tahoma"/>
      <w:sz w:val="16"/>
      <w:szCs w:val="16"/>
    </w:rPr>
  </w:style>
  <w:style w:type="character" w:customStyle="1" w:styleId="af3">
    <w:name w:val="Текст выноски Знак"/>
    <w:basedOn w:val="a0"/>
    <w:link w:val="af2"/>
    <w:uiPriority w:val="99"/>
    <w:locked/>
    <w:rsid w:val="009B6B2D"/>
    <w:rPr>
      <w:rFonts w:ascii="Tahoma" w:hAnsi="Tahoma" w:cs="Times New Roman"/>
      <w:sz w:val="16"/>
      <w:lang w:val="ru-RU" w:eastAsia="ru-RU"/>
    </w:rPr>
  </w:style>
  <w:style w:type="character" w:customStyle="1" w:styleId="af4">
    <w:name w:val="Гипертекстовая ссылка"/>
    <w:uiPriority w:val="99"/>
    <w:rsid w:val="009B6B2D"/>
    <w:rPr>
      <w:b/>
      <w:color w:val="008000"/>
    </w:rPr>
  </w:style>
  <w:style w:type="paragraph" w:customStyle="1" w:styleId="ConsPlusCell">
    <w:name w:val="ConsPlusCell"/>
    <w:rsid w:val="009B6B2D"/>
    <w:pPr>
      <w:widowControl w:val="0"/>
      <w:autoSpaceDE w:val="0"/>
      <w:autoSpaceDN w:val="0"/>
      <w:adjustRightInd w:val="0"/>
    </w:pPr>
    <w:rPr>
      <w:rFonts w:ascii="Arial" w:hAnsi="Arial" w:cs="Arial"/>
    </w:rPr>
  </w:style>
  <w:style w:type="paragraph" w:customStyle="1" w:styleId="af5">
    <w:name w:val="Знак"/>
    <w:basedOn w:val="a"/>
    <w:rsid w:val="009B6B2D"/>
    <w:pPr>
      <w:spacing w:after="160" w:line="240" w:lineRule="exact"/>
    </w:pPr>
    <w:rPr>
      <w:rFonts w:ascii="Verdana" w:hAnsi="Verdana"/>
      <w:sz w:val="20"/>
      <w:szCs w:val="20"/>
      <w:lang w:val="en-US" w:eastAsia="en-US"/>
    </w:rPr>
  </w:style>
  <w:style w:type="paragraph" w:styleId="af6">
    <w:name w:val="Normal (Web)"/>
    <w:basedOn w:val="a"/>
    <w:uiPriority w:val="99"/>
    <w:rsid w:val="009B6B2D"/>
    <w:pPr>
      <w:spacing w:before="100" w:beforeAutospacing="1" w:after="100" w:afterAutospacing="1"/>
    </w:pPr>
    <w:rPr>
      <w:sz w:val="24"/>
      <w:szCs w:val="24"/>
    </w:rPr>
  </w:style>
  <w:style w:type="paragraph" w:customStyle="1" w:styleId="Style3">
    <w:name w:val="Style3"/>
    <w:basedOn w:val="a"/>
    <w:rsid w:val="009B6B2D"/>
    <w:pPr>
      <w:widowControl w:val="0"/>
      <w:autoSpaceDE w:val="0"/>
      <w:autoSpaceDN w:val="0"/>
      <w:adjustRightInd w:val="0"/>
      <w:spacing w:line="322" w:lineRule="exact"/>
      <w:ind w:firstLine="533"/>
      <w:jc w:val="both"/>
    </w:pPr>
    <w:rPr>
      <w:sz w:val="24"/>
      <w:szCs w:val="24"/>
    </w:rPr>
  </w:style>
  <w:style w:type="paragraph" w:customStyle="1" w:styleId="Style4">
    <w:name w:val="Style4"/>
    <w:basedOn w:val="a"/>
    <w:rsid w:val="009B6B2D"/>
    <w:pPr>
      <w:widowControl w:val="0"/>
      <w:autoSpaceDE w:val="0"/>
      <w:autoSpaceDN w:val="0"/>
      <w:adjustRightInd w:val="0"/>
      <w:spacing w:line="319" w:lineRule="exact"/>
      <w:ind w:firstLine="542"/>
      <w:jc w:val="both"/>
    </w:pPr>
    <w:rPr>
      <w:sz w:val="24"/>
      <w:szCs w:val="24"/>
    </w:rPr>
  </w:style>
  <w:style w:type="character" w:customStyle="1" w:styleId="FontStyle12">
    <w:name w:val="Font Style12"/>
    <w:rsid w:val="009B6B2D"/>
    <w:rPr>
      <w:rFonts w:ascii="Times New Roman" w:hAnsi="Times New Roman"/>
      <w:sz w:val="26"/>
    </w:rPr>
  </w:style>
  <w:style w:type="character" w:customStyle="1" w:styleId="41">
    <w:name w:val="Знак Знак4"/>
    <w:rsid w:val="009B6B2D"/>
    <w:rPr>
      <w:sz w:val="24"/>
      <w:lang w:val="x-none" w:eastAsia="x-none"/>
    </w:rPr>
  </w:style>
  <w:style w:type="paragraph" w:customStyle="1" w:styleId="14">
    <w:name w:val="заголовок 1"/>
    <w:basedOn w:val="a"/>
    <w:next w:val="a"/>
    <w:rsid w:val="009B6B2D"/>
    <w:pPr>
      <w:keepNext/>
      <w:autoSpaceDE w:val="0"/>
      <w:autoSpaceDN w:val="0"/>
      <w:jc w:val="center"/>
      <w:outlineLvl w:val="0"/>
    </w:pPr>
  </w:style>
  <w:style w:type="character" w:customStyle="1" w:styleId="FontStyle16">
    <w:name w:val="Font Style16"/>
    <w:rsid w:val="009B6B2D"/>
    <w:rPr>
      <w:rFonts w:ascii="Times New Roman" w:hAnsi="Times New Roman"/>
      <w:sz w:val="22"/>
    </w:rPr>
  </w:style>
  <w:style w:type="character" w:customStyle="1" w:styleId="af7">
    <w:name w:val="Цветовое выделение"/>
    <w:rsid w:val="009B6B2D"/>
    <w:rPr>
      <w:b/>
      <w:color w:val="000080"/>
    </w:rPr>
  </w:style>
  <w:style w:type="character" w:styleId="af8">
    <w:name w:val="annotation reference"/>
    <w:basedOn w:val="a0"/>
    <w:uiPriority w:val="99"/>
    <w:rsid w:val="009B6B2D"/>
    <w:rPr>
      <w:rFonts w:cs="Times New Roman"/>
      <w:sz w:val="16"/>
    </w:rPr>
  </w:style>
  <w:style w:type="paragraph" w:styleId="af9">
    <w:name w:val="annotation text"/>
    <w:basedOn w:val="a"/>
    <w:link w:val="afa"/>
    <w:uiPriority w:val="99"/>
    <w:rsid w:val="009B6B2D"/>
    <w:rPr>
      <w:sz w:val="20"/>
      <w:szCs w:val="20"/>
    </w:rPr>
  </w:style>
  <w:style w:type="character" w:customStyle="1" w:styleId="afa">
    <w:name w:val="Текст примечания Знак"/>
    <w:basedOn w:val="a0"/>
    <w:link w:val="af9"/>
    <w:uiPriority w:val="99"/>
    <w:locked/>
    <w:rsid w:val="009B6B2D"/>
    <w:rPr>
      <w:rFonts w:cs="Times New Roman"/>
      <w:lang w:val="ru-RU" w:eastAsia="ru-RU"/>
    </w:rPr>
  </w:style>
  <w:style w:type="paragraph" w:styleId="afb">
    <w:name w:val="annotation subject"/>
    <w:basedOn w:val="af9"/>
    <w:next w:val="af9"/>
    <w:link w:val="afc"/>
    <w:uiPriority w:val="99"/>
    <w:rsid w:val="009B6B2D"/>
    <w:rPr>
      <w:b/>
      <w:bCs/>
    </w:rPr>
  </w:style>
  <w:style w:type="character" w:customStyle="1" w:styleId="afc">
    <w:name w:val="Тема примечания Знак"/>
    <w:basedOn w:val="afa"/>
    <w:link w:val="afb"/>
    <w:uiPriority w:val="99"/>
    <w:semiHidden/>
    <w:locked/>
    <w:rPr>
      <w:rFonts w:cs="Times New Roman"/>
      <w:b/>
      <w:bCs/>
      <w:lang w:val="ru-RU" w:eastAsia="ru-RU"/>
    </w:rPr>
  </w:style>
  <w:style w:type="paragraph" w:customStyle="1" w:styleId="stylet3">
    <w:name w:val="stylet3"/>
    <w:basedOn w:val="a"/>
    <w:rsid w:val="009B6B2D"/>
    <w:pPr>
      <w:spacing w:before="100" w:beforeAutospacing="1" w:after="100" w:afterAutospacing="1"/>
    </w:pPr>
    <w:rPr>
      <w:sz w:val="24"/>
      <w:szCs w:val="24"/>
    </w:rPr>
  </w:style>
  <w:style w:type="paragraph" w:customStyle="1" w:styleId="afd">
    <w:name w:val="Таблицы (моноширинный)"/>
    <w:basedOn w:val="a"/>
    <w:next w:val="a"/>
    <w:rsid w:val="009B6B2D"/>
    <w:pPr>
      <w:widowControl w:val="0"/>
      <w:autoSpaceDE w:val="0"/>
      <w:autoSpaceDN w:val="0"/>
      <w:adjustRightInd w:val="0"/>
      <w:jc w:val="both"/>
    </w:pPr>
    <w:rPr>
      <w:rFonts w:ascii="Courier New" w:hAnsi="Courier New" w:cs="Courier New"/>
      <w:sz w:val="22"/>
      <w:szCs w:val="22"/>
    </w:rPr>
  </w:style>
  <w:style w:type="character" w:styleId="afe">
    <w:name w:val="Strong"/>
    <w:basedOn w:val="a0"/>
    <w:uiPriority w:val="22"/>
    <w:qFormat/>
    <w:rsid w:val="009B6B2D"/>
    <w:rPr>
      <w:rFonts w:cs="Times New Roman"/>
      <w:b/>
    </w:rPr>
  </w:style>
  <w:style w:type="paragraph" w:customStyle="1" w:styleId="aff">
    <w:name w:val="Прижатый влево"/>
    <w:basedOn w:val="a"/>
    <w:next w:val="a"/>
    <w:rsid w:val="009B6B2D"/>
    <w:pPr>
      <w:autoSpaceDE w:val="0"/>
      <w:autoSpaceDN w:val="0"/>
      <w:adjustRightInd w:val="0"/>
    </w:pPr>
    <w:rPr>
      <w:rFonts w:ascii="Arial" w:hAnsi="Arial" w:cs="Arial"/>
      <w:sz w:val="24"/>
      <w:szCs w:val="24"/>
    </w:rPr>
  </w:style>
  <w:style w:type="character" w:customStyle="1" w:styleId="ConsPlusNormal0">
    <w:name w:val="ConsPlusNormal Знак"/>
    <w:link w:val="ConsPlusNormal"/>
    <w:locked/>
    <w:rsid w:val="00720FFA"/>
    <w:rPr>
      <w:sz w:val="24"/>
      <w:lang w:val="ru-RU" w:eastAsia="ru-RU"/>
    </w:rPr>
  </w:style>
  <w:style w:type="paragraph" w:customStyle="1" w:styleId="25">
    <w:name w:val="Абзац списка2"/>
    <w:basedOn w:val="a"/>
    <w:rsid w:val="00186A9C"/>
    <w:pPr>
      <w:spacing w:line="276" w:lineRule="auto"/>
      <w:ind w:left="720"/>
      <w:contextualSpacing/>
    </w:pPr>
    <w:rPr>
      <w:szCs w:val="22"/>
      <w:lang w:eastAsia="en-US"/>
    </w:rPr>
  </w:style>
  <w:style w:type="paragraph" w:customStyle="1" w:styleId="FORMATTEXT">
    <w:name w:val=".FORMATTEXT"/>
    <w:uiPriority w:val="99"/>
    <w:rsid w:val="003C2B8E"/>
    <w:pPr>
      <w:widowControl w:val="0"/>
      <w:autoSpaceDE w:val="0"/>
      <w:autoSpaceDN w:val="0"/>
      <w:adjustRightInd w:val="0"/>
    </w:pPr>
    <w:rPr>
      <w:rFonts w:ascii="Arial" w:hAnsi="Arial" w:cs="Arial"/>
    </w:rPr>
  </w:style>
  <w:style w:type="paragraph" w:customStyle="1" w:styleId="aff0">
    <w:name w:val="Комментарий"/>
    <w:basedOn w:val="a"/>
    <w:next w:val="a"/>
    <w:uiPriority w:val="99"/>
    <w:rsid w:val="000175F2"/>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017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1422C6560A9E570D525ED4C66884EDB1FEF132E0DBB31DDCD8126BDAlAV1C" TargetMode="External"/><Relationship Id="rId13" Type="http://schemas.openxmlformats.org/officeDocument/2006/relationships/hyperlink" Target="garantF1://10002673.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86367.4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7.2716"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garantF1://12067036.3000" TargetMode="External"/><Relationship Id="rId14" Type="http://schemas.openxmlformats.org/officeDocument/2006/relationships/hyperlink" Target="garantF1://12036454.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2949</Words>
  <Characters>16814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Алёна Викторовна</cp:lastModifiedBy>
  <cp:revision>2</cp:revision>
  <cp:lastPrinted>2019-03-12T07:27:00Z</cp:lastPrinted>
  <dcterms:created xsi:type="dcterms:W3CDTF">2019-03-12T09:38:00Z</dcterms:created>
  <dcterms:modified xsi:type="dcterms:W3CDTF">2019-03-12T09:38:00Z</dcterms:modified>
</cp:coreProperties>
</file>