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6C" w:rsidRDefault="00D2436C" w:rsidP="00A3768E">
      <w:pPr>
        <w:pStyle w:val="2"/>
        <w:spacing w:before="0" w:line="240" w:lineRule="auto"/>
        <w:jc w:val="right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ПРОЕКТ</w:t>
      </w:r>
    </w:p>
    <w:p w:rsidR="00D2436C" w:rsidRPr="008E514B" w:rsidRDefault="003034BB" w:rsidP="008E514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  <w:r w:rsidRPr="003034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1pt;margin-top:-14.95pt;width:46.7pt;height:58.85pt;z-index:251657728;visibility:visible">
            <v:imagedata r:id="rId4" o:title=""/>
            <w10:wrap type="topAndBottom"/>
          </v:shape>
        </w:pict>
      </w:r>
      <w:r w:rsidR="00D2436C" w:rsidRPr="008E514B">
        <w:rPr>
          <w:rFonts w:ascii="Times New Roman" w:hAnsi="Times New Roman"/>
          <w:color w:val="auto"/>
          <w:sz w:val="32"/>
        </w:rPr>
        <w:t>АДМИНИСТРАЦИЯ</w:t>
      </w:r>
    </w:p>
    <w:p w:rsidR="00D2436C" w:rsidRPr="008E514B" w:rsidRDefault="00D2436C" w:rsidP="008E514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  <w:r w:rsidRPr="008E514B">
        <w:rPr>
          <w:rFonts w:ascii="Times New Roman" w:hAnsi="Times New Roman"/>
          <w:color w:val="auto"/>
          <w:sz w:val="32"/>
        </w:rPr>
        <w:t>ГОРОДСКОГО ПОСЕЛЕНИЯ НОВОАГАНСК</w:t>
      </w:r>
    </w:p>
    <w:p w:rsidR="00D2436C" w:rsidRPr="008E514B" w:rsidRDefault="00D2436C" w:rsidP="008E514B">
      <w:pPr>
        <w:pStyle w:val="4"/>
        <w:spacing w:before="0" w:after="0"/>
        <w:jc w:val="center"/>
        <w:rPr>
          <w:sz w:val="24"/>
        </w:rPr>
      </w:pPr>
      <w:r w:rsidRPr="008E514B">
        <w:rPr>
          <w:sz w:val="24"/>
        </w:rPr>
        <w:t>Нижневартовского района</w:t>
      </w:r>
    </w:p>
    <w:p w:rsidR="00D2436C" w:rsidRPr="008E514B" w:rsidRDefault="00D2436C" w:rsidP="008E514B">
      <w:pPr>
        <w:pStyle w:val="4"/>
        <w:spacing w:before="0" w:after="0"/>
        <w:jc w:val="center"/>
        <w:rPr>
          <w:sz w:val="24"/>
        </w:rPr>
      </w:pPr>
      <w:r w:rsidRPr="008E514B">
        <w:rPr>
          <w:sz w:val="24"/>
        </w:rPr>
        <w:t xml:space="preserve">Ханты-Мансийского автономного округа - </w:t>
      </w:r>
      <w:proofErr w:type="spellStart"/>
      <w:r w:rsidRPr="008E514B">
        <w:rPr>
          <w:sz w:val="24"/>
        </w:rPr>
        <w:t>Югры</w:t>
      </w:r>
      <w:proofErr w:type="spellEnd"/>
    </w:p>
    <w:p w:rsidR="00D2436C" w:rsidRDefault="00D2436C" w:rsidP="00ED6AC3">
      <w:pPr>
        <w:pStyle w:val="1"/>
        <w:spacing w:before="0" w:after="0"/>
        <w:rPr>
          <w:rFonts w:ascii="Times New Roman" w:hAnsi="Times New Roman" w:cs="Times New Roman"/>
          <w:sz w:val="40"/>
          <w:szCs w:val="40"/>
        </w:rPr>
      </w:pPr>
      <w:r w:rsidRPr="009F621E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D34B5" w:rsidRDefault="009D34B5" w:rsidP="009D34B5">
      <w:pPr>
        <w:jc w:val="center"/>
        <w:rPr>
          <w:rFonts w:ascii="Times New Roman" w:hAnsi="Times New Roman"/>
          <w:i/>
          <w:sz w:val="36"/>
          <w:szCs w:val="36"/>
        </w:rPr>
      </w:pPr>
      <w:r w:rsidRPr="009D34B5">
        <w:rPr>
          <w:rFonts w:ascii="Times New Roman" w:hAnsi="Times New Roman"/>
          <w:i/>
          <w:sz w:val="36"/>
          <w:szCs w:val="36"/>
        </w:rPr>
        <w:t>Независимая экспертиза с 31.01.2020 по 06.02.2020</w:t>
      </w:r>
    </w:p>
    <w:p w:rsidR="00D2436C" w:rsidRPr="008C21EA" w:rsidRDefault="00D2436C" w:rsidP="009D34B5">
      <w:pPr>
        <w:jc w:val="center"/>
        <w:rPr>
          <w:rFonts w:ascii="Times New Roman" w:hAnsi="Times New Roman"/>
        </w:rPr>
      </w:pPr>
      <w:r w:rsidRPr="008C21EA">
        <w:rPr>
          <w:rFonts w:ascii="Times New Roman" w:hAnsi="Times New Roman"/>
        </w:rPr>
        <w:t>от ________________                                                                                                                    № ________</w:t>
      </w:r>
    </w:p>
    <w:p w:rsidR="00D2436C" w:rsidRPr="008E514B" w:rsidRDefault="00D2436C" w:rsidP="008E514B">
      <w:pPr>
        <w:spacing w:after="0" w:line="240" w:lineRule="auto"/>
        <w:rPr>
          <w:rFonts w:ascii="Times New Roman" w:hAnsi="Times New Roman"/>
        </w:rPr>
      </w:pPr>
      <w:proofErr w:type="spellStart"/>
      <w:r w:rsidRPr="008E514B">
        <w:rPr>
          <w:rFonts w:ascii="Times New Roman" w:hAnsi="Times New Roman"/>
        </w:rPr>
        <w:t>п.г.т</w:t>
      </w:r>
      <w:proofErr w:type="gramStart"/>
      <w:r w:rsidRPr="008E514B">
        <w:rPr>
          <w:rFonts w:ascii="Times New Roman" w:hAnsi="Times New Roman"/>
        </w:rPr>
        <w:t>.Н</w:t>
      </w:r>
      <w:proofErr w:type="gramEnd"/>
      <w:r w:rsidRPr="008E514B">
        <w:rPr>
          <w:rFonts w:ascii="Times New Roman" w:hAnsi="Times New Roman"/>
        </w:rPr>
        <w:t>овоаганск</w:t>
      </w:r>
      <w:proofErr w:type="spellEnd"/>
    </w:p>
    <w:p w:rsidR="00D2436C" w:rsidRPr="008E514B" w:rsidRDefault="00D2436C" w:rsidP="008E5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19"/>
        <w:gridCol w:w="283"/>
      </w:tblGrid>
      <w:tr w:rsidR="00D2436C" w:rsidRPr="007D0CEB" w:rsidTr="009F621E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D2436C" w:rsidRPr="004F731D" w:rsidRDefault="00D2436C" w:rsidP="008E514B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4F731D">
              <w:rPr>
                <w:rFonts w:ascii="Times New Roman" w:hAnsi="Times New Roman"/>
                <w:b w:val="0"/>
                <w:bCs/>
                <w:color w:val="26282F"/>
                <w:sz w:val="28"/>
                <w:szCs w:val="28"/>
              </w:rPr>
              <w:t>О порядке определения объема и предоставления субсидий территориальным общественным самоуправлениям городского поселения Новоаганск на осуществление собственных инициатив по вопросам местного значения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436C" w:rsidRPr="007D0CEB" w:rsidRDefault="00D2436C" w:rsidP="008E514B">
            <w:pPr>
              <w:spacing w:after="0" w:line="240" w:lineRule="auto"/>
              <w:ind w:left="-39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8C2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  <w:proofErr w:type="gramStart"/>
      <w:r w:rsidRPr="00712C3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ст.78.1</w:t>
      </w:r>
      <w:r w:rsidRPr="00712C3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12C37">
          <w:rPr>
            <w:rFonts w:ascii="Times New Roman" w:hAnsi="Times New Roman"/>
            <w:sz w:val="28"/>
            <w:szCs w:val="28"/>
          </w:rPr>
          <w:t>Бюджетн</w:t>
        </w:r>
        <w:r>
          <w:rPr>
            <w:rFonts w:ascii="Times New Roman" w:hAnsi="Times New Roman"/>
            <w:sz w:val="28"/>
            <w:szCs w:val="28"/>
          </w:rPr>
          <w:t>ого</w:t>
        </w:r>
        <w:r w:rsidRPr="00712C37">
          <w:rPr>
            <w:rFonts w:ascii="Times New Roman" w:hAnsi="Times New Roman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712C3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712C3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712C3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07.05.2017 N 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8" w:history="1">
        <w:r w:rsidRPr="00712C37">
          <w:rPr>
            <w:rFonts w:ascii="Times New Roman" w:hAnsi="Times New Roman"/>
            <w:sz w:val="28"/>
            <w:szCs w:val="28"/>
          </w:rPr>
          <w:t>решением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Совета депутатов городского поселения Новоаганск от 12.12.2017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№ 253 «Об </w:t>
      </w:r>
      <w:proofErr w:type="gramStart"/>
      <w:r w:rsidRPr="00712C37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Положения о порядке организации и осуществления территориального общественного самоуправления в городском поселении Новоаганск», </w:t>
      </w:r>
      <w:hyperlink r:id="rId9" w:history="1">
        <w:r w:rsidRPr="00712C37">
          <w:rPr>
            <w:rFonts w:ascii="Times New Roman" w:hAnsi="Times New Roman"/>
            <w:sz w:val="28"/>
            <w:szCs w:val="28"/>
          </w:rPr>
          <w:t>Уставом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Новоаганск: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1. Утвердить порядок определения объема и предоставления субсидий территориальным общественным самоуправлениям городского поселения Новоаганск на осуществление собственных инициатив по вопросам местного значения согласно </w:t>
      </w:r>
      <w:hyperlink w:anchor="sub_1000" w:history="1">
        <w:r w:rsidRPr="00712C3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712C37">
        <w:rPr>
          <w:rFonts w:ascii="Times New Roman" w:hAnsi="Times New Roman"/>
          <w:sz w:val="28"/>
          <w:szCs w:val="28"/>
        </w:rPr>
        <w:t>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</w:p>
    <w:p w:rsidR="00D2436C" w:rsidRPr="00712C37" w:rsidRDefault="00D2436C" w:rsidP="00ED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2. Отделу организации деятельности администрации городского поселения Новоаганск (З.Р. Сафина) </w:t>
      </w:r>
      <w:proofErr w:type="gramStart"/>
      <w:r w:rsidRPr="00712C37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на официальном сайте  городского поселения Новоаганск.</w:t>
      </w:r>
    </w:p>
    <w:p w:rsidR="00D2436C" w:rsidRPr="00712C37" w:rsidRDefault="00D2436C" w:rsidP="00ED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8D1F3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D2436C" w:rsidRPr="00712C37" w:rsidRDefault="00D2436C" w:rsidP="00ED6AC3">
      <w:pPr>
        <w:pStyle w:val="a9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712C37">
        <w:rPr>
          <w:sz w:val="28"/>
          <w:szCs w:val="28"/>
        </w:rPr>
        <w:tab/>
        <w:t xml:space="preserve">4.   </w:t>
      </w:r>
      <w:proofErr w:type="gramStart"/>
      <w:r w:rsidRPr="00712C37">
        <w:rPr>
          <w:sz w:val="28"/>
          <w:szCs w:val="28"/>
        </w:rPr>
        <w:t>Контроль за</w:t>
      </w:r>
      <w:proofErr w:type="gramEnd"/>
      <w:r w:rsidRPr="00712C37">
        <w:rPr>
          <w:sz w:val="28"/>
          <w:szCs w:val="28"/>
        </w:rPr>
        <w:t xml:space="preserve"> выполнением постановления возложить на заместителя главы городского поселения Новоаганск А.А. Филатова.</w:t>
      </w:r>
    </w:p>
    <w:p w:rsidR="00D2436C" w:rsidRPr="00712C37" w:rsidRDefault="00D2436C" w:rsidP="00ED6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ED6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      Глава городского поселения                                                Е.Г. Поль</w:t>
      </w: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12C37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D2436C" w:rsidRPr="00712C37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администрации </w:t>
      </w:r>
      <w:proofErr w:type="gramStart"/>
      <w:r w:rsidRPr="00712C37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</w:t>
      </w:r>
    </w:p>
    <w:p w:rsidR="00D2436C" w:rsidRPr="00712C37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поселения Новоаганск  </w:t>
      </w:r>
    </w:p>
    <w:p w:rsidR="00D2436C" w:rsidRPr="00712C37" w:rsidRDefault="00D2436C" w:rsidP="000E38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________________№ _________              </w:t>
      </w:r>
    </w:p>
    <w:p w:rsidR="00D2436C" w:rsidRPr="00712C37" w:rsidRDefault="00D2436C" w:rsidP="00ED6AC3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C37">
        <w:rPr>
          <w:rFonts w:ascii="Times New Roman" w:hAnsi="Times New Roman"/>
          <w:b/>
          <w:bCs/>
          <w:sz w:val="28"/>
          <w:szCs w:val="28"/>
        </w:rPr>
        <w:t>Порядок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определения объема и предоставления субсидий территориальным общественным самоуправлениям город</w:t>
      </w:r>
      <w:r w:rsidRPr="00712C37">
        <w:rPr>
          <w:rFonts w:ascii="Times New Roman" w:hAnsi="Times New Roman"/>
          <w:b/>
          <w:sz w:val="28"/>
          <w:szCs w:val="28"/>
        </w:rPr>
        <w:t>ского поселения Новоаганск</w:t>
      </w:r>
      <w:r w:rsidRPr="00712C37">
        <w:rPr>
          <w:rFonts w:ascii="Times New Roman" w:hAnsi="Times New Roman"/>
          <w:b/>
          <w:bCs/>
          <w:sz w:val="28"/>
          <w:szCs w:val="28"/>
        </w:rPr>
        <w:t xml:space="preserve"> на осуществление собственных инициатив по вопросам местного значения</w:t>
      </w: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00"/>
      <w:r w:rsidRPr="00712C37">
        <w:rPr>
          <w:rFonts w:ascii="Times New Roman" w:hAnsi="Times New Roman"/>
          <w:b/>
          <w:bCs/>
          <w:sz w:val="28"/>
          <w:szCs w:val="28"/>
        </w:rPr>
        <w:t>Раздел I. Общие положения</w:t>
      </w:r>
    </w:p>
    <w:p w:rsidR="00D2436C" w:rsidRPr="00712C37" w:rsidRDefault="00D2436C" w:rsidP="008C2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" w:name="sub_101"/>
      <w:bookmarkEnd w:id="2"/>
      <w:r w:rsidRPr="00712C3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2C37">
        <w:rPr>
          <w:rFonts w:ascii="Times New Roman" w:hAnsi="Times New Roman"/>
          <w:sz w:val="28"/>
          <w:szCs w:val="28"/>
        </w:rPr>
        <w:t>Настоящий порядок определения объема и предоставления субсидий территориальным общественным самоуправлениям</w:t>
      </w:r>
      <w:r w:rsidRPr="00712C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2C37">
        <w:rPr>
          <w:rFonts w:ascii="Times New Roman" w:hAnsi="Times New Roman"/>
          <w:bCs/>
          <w:sz w:val="28"/>
          <w:szCs w:val="28"/>
        </w:rPr>
        <w:t>город</w:t>
      </w:r>
      <w:r w:rsidRPr="00712C37">
        <w:rPr>
          <w:rFonts w:ascii="Times New Roman" w:hAnsi="Times New Roman"/>
          <w:sz w:val="28"/>
          <w:szCs w:val="28"/>
        </w:rPr>
        <w:t>ского поселения Новоаганск на осуществление собственных инициатив по вопросам местного значения (далее - порядок) разработан в соответствии с</w:t>
      </w:r>
      <w:r>
        <w:rPr>
          <w:rFonts w:ascii="Times New Roman" w:hAnsi="Times New Roman"/>
          <w:sz w:val="28"/>
          <w:szCs w:val="28"/>
        </w:rPr>
        <w:t>о ст. 78.1</w:t>
      </w:r>
      <w:r w:rsidRPr="00712C3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12C37">
          <w:rPr>
            <w:rFonts w:ascii="Times New Roman" w:hAnsi="Times New Roman"/>
            <w:sz w:val="28"/>
            <w:szCs w:val="28"/>
          </w:rPr>
          <w:t>Бюджетн</w:t>
        </w:r>
        <w:r>
          <w:rPr>
            <w:rFonts w:ascii="Times New Roman" w:hAnsi="Times New Roman"/>
            <w:sz w:val="28"/>
            <w:szCs w:val="28"/>
          </w:rPr>
          <w:t>ого</w:t>
        </w:r>
        <w:r w:rsidRPr="00712C37">
          <w:rPr>
            <w:rFonts w:ascii="Times New Roman" w:hAnsi="Times New Roman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712C37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</w:t>
      </w:r>
      <w:hyperlink r:id="rId11" w:history="1">
        <w:r w:rsidRPr="00712C37">
          <w:rPr>
            <w:rFonts w:ascii="Times New Roman" w:hAnsi="Times New Roman"/>
            <w:sz w:val="28"/>
            <w:szCs w:val="28"/>
          </w:rPr>
          <w:t>от 12.01.1996 N 7-ФЗ</w:t>
        </w:r>
      </w:hyperlink>
      <w:r w:rsidRPr="00712C37">
        <w:rPr>
          <w:rFonts w:ascii="Times New Roman" w:hAnsi="Times New Roman"/>
          <w:sz w:val="28"/>
          <w:szCs w:val="28"/>
        </w:rPr>
        <w:t xml:space="preserve"> "О некоммерческих организациях", </w:t>
      </w:r>
      <w:hyperlink r:id="rId12" w:history="1">
        <w:r w:rsidRPr="00712C37">
          <w:rPr>
            <w:rFonts w:ascii="Times New Roman" w:hAnsi="Times New Roman"/>
            <w:sz w:val="28"/>
            <w:szCs w:val="28"/>
          </w:rPr>
          <w:t xml:space="preserve">от 06.10.2003 N 131-ФЗ </w:t>
        </w:r>
      </w:hyperlink>
      <w:r w:rsidRPr="00712C37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3" w:history="1">
        <w:r w:rsidRPr="00712C3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C37">
        <w:rPr>
          <w:rFonts w:ascii="Times New Roman" w:hAnsi="Times New Roman"/>
          <w:sz w:val="28"/>
          <w:szCs w:val="28"/>
        </w:rPr>
        <w:t xml:space="preserve">07.05.2017 N 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4" w:history="1">
        <w:r w:rsidRPr="00712C37">
          <w:rPr>
            <w:rFonts w:ascii="Times New Roman" w:hAnsi="Times New Roman"/>
            <w:sz w:val="28"/>
            <w:szCs w:val="28"/>
          </w:rPr>
          <w:t>решением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Совета депутатов городского поселения Новоаганск от 12.12.2017 № 253 «Об утверждении Положения о порядке организации и осуществления территориального общественного самоуправления в городском поселении Новоаганск»</w:t>
      </w:r>
      <w:r w:rsidRPr="00712C37">
        <w:rPr>
          <w:rFonts w:ascii="Times New Roman" w:hAnsi="Times New Roman"/>
        </w:rPr>
        <w:t xml:space="preserve">, </w:t>
      </w:r>
      <w:hyperlink r:id="rId15" w:history="1">
        <w:r w:rsidRPr="00712C37">
          <w:rPr>
            <w:rFonts w:ascii="Times New Roman" w:hAnsi="Times New Roman"/>
            <w:sz w:val="28"/>
            <w:szCs w:val="28"/>
          </w:rPr>
          <w:t>Уставом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Новоаганск и устанавливает механизм определения объема и предоставления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субсидий территориальным общественным самоуправлениям (далее - ТОС), осуществляющим свою уставную деятельность на соответствующей территории муниципального образования городское поселение Новоаганск, на осуществление собственных инициатив по вопросам местного значения (далее - субсидии).</w:t>
      </w:r>
    </w:p>
    <w:bookmarkEnd w:id="3"/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2. Основные понятия порядка: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 xml:space="preserve">Общественный совет поселка городского типа Новоаганск, Общественный совет села Варьеган </w:t>
      </w:r>
      <w:r w:rsidRPr="00712C37">
        <w:rPr>
          <w:rFonts w:ascii="Times New Roman" w:hAnsi="Times New Roman"/>
          <w:sz w:val="28"/>
          <w:szCs w:val="28"/>
        </w:rPr>
        <w:t>(далее – общественный совет) - коллегиальный совещательный орган, созданный в соответствии с муниципальным правовым актом администрации поселения, который принимает решения о предложениях по субсидиям для ТОС в соответствии с настоящим порядком. Предложения общественного совета не являются обязательными и носят рекомендательный характер для органов местного самоуправления поселения;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Новоаганск </w:t>
      </w:r>
      <w:r w:rsidRPr="00712C37">
        <w:rPr>
          <w:rFonts w:ascii="Times New Roman" w:hAnsi="Times New Roman"/>
          <w:sz w:val="28"/>
          <w:szCs w:val="28"/>
        </w:rPr>
        <w:t xml:space="preserve">(далее администрация поселения) - учреждение, уполномоченное главным распорядителем бюджетных средств осуществлять следующие функции по </w:t>
      </w:r>
      <w:r w:rsidRPr="00712C37">
        <w:rPr>
          <w:rFonts w:ascii="Times New Roman" w:hAnsi="Times New Roman"/>
          <w:sz w:val="28"/>
          <w:szCs w:val="28"/>
        </w:rPr>
        <w:lastRenderedPageBreak/>
        <w:t>предоставлению субсидий: расчет размера субсидий для включения в проект бюджета на очередной финансовый год и плановый период, сбор и экспертизу заявок с документами для получения субсидий, заключение соглашений о предоставлении субсидий с получателем субсидий, формирование заявки на перечисление субсидий, прием отчетов об использовании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субсидий и отражение в бухгалтерском учете расходов;</w:t>
      </w:r>
    </w:p>
    <w:p w:rsidR="00D2436C" w:rsidRPr="00712C37" w:rsidRDefault="00D2436C" w:rsidP="00E9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орган муниципального финансового контроля</w:t>
      </w:r>
      <w:r w:rsidRPr="00712C37">
        <w:rPr>
          <w:rFonts w:ascii="Times New Roman" w:hAnsi="Times New Roman"/>
          <w:sz w:val="28"/>
          <w:szCs w:val="28"/>
        </w:rPr>
        <w:t xml:space="preserve"> – Контрольно-счетная палата Нижневартовского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A842A4">
        <w:rPr>
          <w:rFonts w:ascii="Times New Roman" w:hAnsi="Times New Roman"/>
          <w:sz w:val="28"/>
          <w:szCs w:val="28"/>
        </w:rPr>
        <w:t xml:space="preserve"> </w:t>
      </w:r>
      <w:r w:rsidRPr="00712C37">
        <w:rPr>
          <w:rFonts w:ascii="Times New Roman" w:hAnsi="Times New Roman"/>
          <w:sz w:val="28"/>
          <w:szCs w:val="28"/>
        </w:rPr>
        <w:t>Контрольно-счетная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12C3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Управление финансового контроля администрации Нижневартовского района (далее – Управление финансового контроля администрации района), </w:t>
      </w:r>
      <w:r w:rsidRPr="00712C37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712C37">
        <w:rPr>
          <w:rFonts w:ascii="Times New Roman" w:hAnsi="Times New Roman"/>
          <w:sz w:val="28"/>
          <w:szCs w:val="28"/>
        </w:rPr>
        <w:t>внешний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D7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внутренний</w:t>
      </w:r>
      <w:r w:rsidRPr="00712C37">
        <w:rPr>
          <w:rFonts w:ascii="Times New Roman" w:hAnsi="Times New Roman"/>
          <w:sz w:val="28"/>
          <w:szCs w:val="28"/>
        </w:rPr>
        <w:t xml:space="preserve"> муниципальный финансовый </w:t>
      </w:r>
      <w:proofErr w:type="gramStart"/>
      <w:r w:rsidRPr="00712C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их получателями;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sz w:val="28"/>
          <w:szCs w:val="28"/>
        </w:rPr>
        <w:t>отдел финансов</w:t>
      </w:r>
      <w:r w:rsidRPr="00712C37">
        <w:rPr>
          <w:rFonts w:ascii="Times New Roman" w:hAnsi="Times New Roman"/>
          <w:sz w:val="28"/>
          <w:szCs w:val="28"/>
        </w:rPr>
        <w:t xml:space="preserve"> </w:t>
      </w:r>
      <w:r w:rsidRPr="00712C37">
        <w:rPr>
          <w:rFonts w:ascii="Times New Roman" w:hAnsi="Times New Roman"/>
          <w:b/>
          <w:sz w:val="28"/>
          <w:szCs w:val="28"/>
        </w:rPr>
        <w:t>администрации городского поселения Новоаганск</w:t>
      </w:r>
      <w:r w:rsidRPr="00712C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2C37">
        <w:rPr>
          <w:rFonts w:ascii="Times New Roman" w:hAnsi="Times New Roman"/>
          <w:sz w:val="28"/>
          <w:szCs w:val="28"/>
        </w:rPr>
        <w:t xml:space="preserve">- структурное подразделение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12C3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712C3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712C37">
        <w:rPr>
          <w:rFonts w:ascii="Times New Roman" w:hAnsi="Times New Roman"/>
          <w:sz w:val="28"/>
          <w:szCs w:val="28"/>
        </w:rPr>
        <w:t xml:space="preserve"> Новоаганск</w:t>
      </w:r>
      <w:r>
        <w:rPr>
          <w:rFonts w:ascii="Times New Roman" w:hAnsi="Times New Roman"/>
          <w:sz w:val="28"/>
          <w:szCs w:val="28"/>
        </w:rPr>
        <w:t xml:space="preserve"> (далее – отдел финансов администрации поселения)</w:t>
      </w:r>
      <w:r w:rsidRPr="00712C37">
        <w:rPr>
          <w:rFonts w:ascii="Times New Roman" w:hAnsi="Times New Roman"/>
          <w:sz w:val="28"/>
          <w:szCs w:val="28"/>
        </w:rPr>
        <w:t>, осуществляющее от лица главного распорядителя бюджетных средств обязательную проверку соблюдения условий, целей и порядка предоставления субсидий их получателями</w:t>
      </w:r>
      <w:r>
        <w:rPr>
          <w:rFonts w:ascii="Times New Roman" w:hAnsi="Times New Roman"/>
          <w:sz w:val="28"/>
          <w:szCs w:val="28"/>
        </w:rPr>
        <w:t>,</w:t>
      </w:r>
      <w:r w:rsidRPr="00A842A4">
        <w:rPr>
          <w:rFonts w:ascii="Times New Roman" w:hAnsi="Times New Roman"/>
          <w:sz w:val="28"/>
          <w:szCs w:val="28"/>
        </w:rPr>
        <w:t xml:space="preserve"> </w:t>
      </w:r>
      <w:r w:rsidRPr="00712C37">
        <w:rPr>
          <w:rFonts w:ascii="Times New Roman" w:hAnsi="Times New Roman"/>
          <w:sz w:val="28"/>
          <w:szCs w:val="28"/>
        </w:rPr>
        <w:t>на подготовку муниципального акта о предоставлении субсидий с учетом предложений общественного совета;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получатели субсидий</w:t>
      </w:r>
      <w:r w:rsidRPr="00712C37">
        <w:rPr>
          <w:rFonts w:ascii="Times New Roman" w:hAnsi="Times New Roman"/>
          <w:sz w:val="28"/>
          <w:szCs w:val="28"/>
        </w:rPr>
        <w:t xml:space="preserve"> - ТОС, действующие на территории городского поселения Новоаганск;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проект</w:t>
      </w:r>
      <w:r w:rsidRPr="00712C37">
        <w:rPr>
          <w:rFonts w:ascii="Times New Roman" w:hAnsi="Times New Roman"/>
          <w:sz w:val="28"/>
          <w:szCs w:val="28"/>
        </w:rPr>
        <w:t xml:space="preserve"> - комплекс некоммерческих мероприятий, направленных на достижение конкретной цели в соответствии с направлениями деятельности, установленными настоящим порядком;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субсидия</w:t>
      </w:r>
      <w:r w:rsidRPr="00712C37">
        <w:rPr>
          <w:rFonts w:ascii="Times New Roman" w:hAnsi="Times New Roman"/>
          <w:sz w:val="28"/>
          <w:szCs w:val="28"/>
        </w:rPr>
        <w:t xml:space="preserve"> - средства местного бюджета, предоставляемые на финансовое обеспечение (возмещение) затрат некоммерческим организациям, не являющимся государственными (муниципальными) учреждениями, на условиях долевого </w:t>
      </w:r>
      <w:proofErr w:type="spellStart"/>
      <w:r w:rsidRPr="00712C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на реализацию собственных инициатив ТОС по вопросам местного значения;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C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12C37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Pr="00712C37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 w:rsidRPr="00712C37">
        <w:rPr>
          <w:rFonts w:ascii="Times New Roman" w:hAnsi="Times New Roman"/>
          <w:sz w:val="28"/>
          <w:szCs w:val="28"/>
        </w:rPr>
        <w:t xml:space="preserve"> - наличие у получателя субсидии на реализацию проекта не менее 5% от объема запрашиваемой суммы субсидии дополнительных источников финансирования проекта, в форме предоставленных безвозмездно денежных средств и безвозмездно полученного имущества, выполнения работ, услуг согласно нормативам расходов, принимаемых для расчета собственного вклада в реализацию мероприятий проекта, источником которых не являются денежные средства;</w:t>
      </w:r>
      <w:proofErr w:type="gramEnd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sz w:val="28"/>
          <w:szCs w:val="28"/>
        </w:rPr>
        <w:t>структурные подразделения администрации поселения</w:t>
      </w:r>
      <w:r w:rsidRPr="00712C37">
        <w:rPr>
          <w:rFonts w:ascii="Times New Roman" w:hAnsi="Times New Roman"/>
          <w:sz w:val="28"/>
          <w:szCs w:val="28"/>
        </w:rPr>
        <w:t xml:space="preserve"> - структурные подразделения администрации поселения по соответствующему направлению деятельности;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спортивное сооружение</w:t>
      </w:r>
      <w:r w:rsidRPr="00712C37">
        <w:rPr>
          <w:rFonts w:ascii="Times New Roman" w:hAnsi="Times New Roman"/>
          <w:sz w:val="28"/>
          <w:szCs w:val="28"/>
        </w:rPr>
        <w:t xml:space="preserve"> - открытая спортивная площадка, предназначенная для занятий физкультурой и спортом всех возрастных групп населения, включающая спортивное оборудование в виде специальных физкультурных снарядов и тренажеров заводского изготовления;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012"/>
      <w:r w:rsidRPr="00712C37">
        <w:rPr>
          <w:rFonts w:ascii="Times New Roman" w:hAnsi="Times New Roman"/>
          <w:sz w:val="28"/>
          <w:szCs w:val="28"/>
        </w:rPr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благоустройство территории поселения</w:t>
      </w:r>
      <w:r w:rsidRPr="00712C37">
        <w:rPr>
          <w:rFonts w:ascii="Times New Roman" w:hAnsi="Times New Roman"/>
          <w:sz w:val="28"/>
          <w:szCs w:val="28"/>
        </w:rPr>
        <w:t xml:space="preserve"> - озеленение, ремонт малых архитектурных форм, установленных на придомовых территориях;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013"/>
      <w:bookmarkEnd w:id="4"/>
      <w:r w:rsidRPr="00712C3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2C37">
        <w:rPr>
          <w:rFonts w:ascii="Times New Roman" w:hAnsi="Times New Roman"/>
          <w:b/>
          <w:bCs/>
          <w:sz w:val="28"/>
          <w:szCs w:val="28"/>
        </w:rPr>
        <w:t>организация уборки территории поселения</w:t>
      </w:r>
      <w:r w:rsidRPr="00712C37">
        <w:rPr>
          <w:rFonts w:ascii="Times New Roman" w:hAnsi="Times New Roman"/>
          <w:sz w:val="28"/>
          <w:szCs w:val="28"/>
        </w:rPr>
        <w:t xml:space="preserve"> - привлечение общественности, участников ТОС к организованной уборке придомовых территорий с целью приведения их в надлежащее санитарное состояние.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3"/>
      <w:bookmarkEnd w:id="5"/>
      <w:r w:rsidRPr="00712C37">
        <w:rPr>
          <w:rFonts w:ascii="Times New Roman" w:hAnsi="Times New Roman"/>
          <w:sz w:val="28"/>
          <w:szCs w:val="28"/>
        </w:rPr>
        <w:t xml:space="preserve">3. Субсидии предоставляются с целью осуществления ТОС собственных инициатив по вопросам местного значения по направлениям, предусмотренным </w:t>
      </w:r>
      <w:hyperlink w:anchor="sub_203" w:history="1">
        <w:r w:rsidRPr="00712C37">
          <w:rPr>
            <w:rFonts w:ascii="Times New Roman" w:hAnsi="Times New Roman"/>
            <w:sz w:val="28"/>
            <w:szCs w:val="28"/>
          </w:rPr>
          <w:t>пунктом 3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4"/>
      <w:bookmarkEnd w:id="6"/>
      <w:r w:rsidRPr="00712C37">
        <w:rPr>
          <w:rFonts w:ascii="Times New Roman" w:hAnsi="Times New Roman"/>
          <w:sz w:val="28"/>
          <w:szCs w:val="28"/>
        </w:rPr>
        <w:t>4. Администрация городского поселения Новоаганск является исполнительно-распорядительным органом муниципального образования городское поселение Новоаганск, в бюджетной росписи которого как главного распорядителя бюджетных сре</w:t>
      </w:r>
      <w:proofErr w:type="gramStart"/>
      <w:r w:rsidRPr="00712C37">
        <w:rPr>
          <w:rFonts w:ascii="Times New Roman" w:hAnsi="Times New Roman"/>
          <w:sz w:val="28"/>
          <w:szCs w:val="28"/>
        </w:rPr>
        <w:t>дств пр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едусмотрены бюджетные ассигнования на предоставление субсидий на соответствующий финансовый год и плановый период в соответствии с </w:t>
      </w:r>
      <w:hyperlink r:id="rId16" w:history="1">
        <w:r w:rsidRPr="00712C3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5"/>
      <w:bookmarkEnd w:id="7"/>
      <w:r w:rsidRPr="00712C37">
        <w:rPr>
          <w:rFonts w:ascii="Times New Roman" w:hAnsi="Times New Roman"/>
          <w:sz w:val="28"/>
          <w:szCs w:val="28"/>
        </w:rPr>
        <w:t>5. Предоставление субсидий осуществляется исходя из объемов средств, предусмотренных на эти цели бюджетом городского поселения Новоаганск на соответствующий финансовый год и плановый период.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6"/>
      <w:bookmarkEnd w:id="8"/>
      <w:r w:rsidRPr="00712C37">
        <w:rPr>
          <w:rFonts w:ascii="Times New Roman" w:hAnsi="Times New Roman"/>
          <w:sz w:val="28"/>
          <w:szCs w:val="28"/>
        </w:rPr>
        <w:t>6. Получателями субсидий являются ТОС городского поселения Новоаганск.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7"/>
      <w:bookmarkEnd w:id="9"/>
      <w:r w:rsidRPr="00712C37">
        <w:rPr>
          <w:rFonts w:ascii="Times New Roman" w:hAnsi="Times New Roman"/>
          <w:sz w:val="28"/>
          <w:szCs w:val="28"/>
        </w:rPr>
        <w:t>7. Критерием для получения субсидии является регистрация ТОС в установленном законодательством Российской Федерации порядке в качестве юридического лица, действующего на территории городского поселения Новоаганск.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8"/>
      <w:bookmarkEnd w:id="10"/>
      <w:r w:rsidRPr="00712C37">
        <w:rPr>
          <w:rFonts w:ascii="Times New Roman" w:hAnsi="Times New Roman"/>
          <w:sz w:val="28"/>
          <w:szCs w:val="28"/>
        </w:rPr>
        <w:t>8. Решение о предоставлении субсидий ТОС принимается общественным советом путем голосования.</w:t>
      </w: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sub_200"/>
      <w:bookmarkEnd w:id="11"/>
      <w:r w:rsidRPr="00712C37">
        <w:rPr>
          <w:rFonts w:ascii="Times New Roman" w:hAnsi="Times New Roman"/>
          <w:b/>
          <w:bCs/>
          <w:sz w:val="28"/>
          <w:szCs w:val="28"/>
        </w:rPr>
        <w:t>Раздел II. Условия и порядок предоставления субсидий</w:t>
      </w:r>
    </w:p>
    <w:bookmarkEnd w:id="12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1. Субсидии предоставляются действующим на территории городского поселения Новоаганск ТОС, соответствующим следующим требованиям: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12C37">
        <w:rPr>
          <w:rFonts w:ascii="Times New Roman" w:hAnsi="Times New Roman"/>
          <w:sz w:val="28"/>
          <w:szCs w:val="28"/>
        </w:rPr>
        <w:t>ТОС зарегистрировано в установленном законодательством Российской Федерации порядке в качестве юридического лица по состоянию на 05 декабря года, предшествующего очередному финансовому году (со II, III кварталов текущего финансового года: по состоянию на 15 февраля и 15 мая).</w:t>
      </w:r>
      <w:proofErr w:type="gramEnd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1.2. ТОС не находится в процессе реорганизации, ликвидации или банкротства в соответствии с действующим законодательством Российской Федерации на первое число месяца, предшествующего месяцу, в котором планируется заключение соглашения.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1.3. Отсутствие у ТОС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Pr="00712C3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на первое число месяца, предшествующего месяцу, в котором планируется заключение соглашения.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1.4. Отсутствие просроченной задолженности по возврату в бюджет поселения субсидий, бюджетных инвестиций, </w:t>
      </w:r>
      <w:proofErr w:type="gramStart"/>
      <w:r w:rsidRPr="00712C37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поселения на первое число месяца, предшествующего месяцу, в котором планируется заключение соглашения.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02"/>
      <w:r w:rsidRPr="00712C37">
        <w:rPr>
          <w:rFonts w:ascii="Times New Roman" w:hAnsi="Times New Roman"/>
          <w:sz w:val="28"/>
          <w:szCs w:val="28"/>
        </w:rPr>
        <w:t>2. Субсидии предоставляются ТОС при соблюдении следующих условий:</w:t>
      </w:r>
    </w:p>
    <w:bookmarkEnd w:id="13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представление ТОС документов, предусмотренных </w:t>
      </w:r>
      <w:hyperlink w:anchor="sub_210" w:history="1">
        <w:r w:rsidRPr="00712C37">
          <w:rPr>
            <w:rFonts w:ascii="Times New Roman" w:hAnsi="Times New Roman"/>
            <w:sz w:val="28"/>
            <w:szCs w:val="28"/>
          </w:rPr>
          <w:t>пунктом 10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lastRenderedPageBreak/>
        <w:t xml:space="preserve">- использование ТОС субсидии на осуществление собственных инициатив по вопросам местного значения по направлениям, предусмотренным </w:t>
      </w:r>
      <w:hyperlink w:anchor="sub_203" w:history="1">
        <w:r w:rsidRPr="00712C37">
          <w:rPr>
            <w:rFonts w:ascii="Times New Roman" w:hAnsi="Times New Roman"/>
            <w:sz w:val="28"/>
            <w:szCs w:val="28"/>
          </w:rPr>
          <w:t>пунктом 3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наличие у ТОС за исключением территориальных общественных самоуправлений, впервые заявляющихся на получение субсидии, не менее 5% от объема запрашиваемой суммы субсидии на реализацию дополнительных источников финансирования проекта;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представление ТОС отчетов об использовании полученных ранее субсидий в соответствии с требованиями настоящего порядка и прием их в установленном порядке. В случае непредставления отчетов в соответствии с </w:t>
      </w:r>
      <w:hyperlink w:anchor="sub_312" w:history="1">
        <w:r w:rsidRPr="00712C37">
          <w:rPr>
            <w:rFonts w:ascii="Times New Roman" w:hAnsi="Times New Roman"/>
            <w:sz w:val="28"/>
            <w:szCs w:val="28"/>
          </w:rPr>
          <w:t>абзацем вторым пункта 1 раздела III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 принимается решение о продлении сроков предоставления данных отчетов;</w:t>
      </w:r>
    </w:p>
    <w:p w:rsidR="00D2436C" w:rsidRPr="00072EF4" w:rsidRDefault="00D2436C" w:rsidP="00803B05">
      <w:pPr>
        <w:pStyle w:val="Style4"/>
        <w:widowControl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Pr="00C82FF4">
        <w:rPr>
          <w:rStyle w:val="FontStyle34"/>
          <w:sz w:val="28"/>
          <w:szCs w:val="28"/>
        </w:rPr>
        <w:t xml:space="preserve">согласие получателя субсидии на осуществление </w:t>
      </w:r>
      <w:r w:rsidRPr="00C82FF4">
        <w:rPr>
          <w:sz w:val="28"/>
          <w:szCs w:val="28"/>
        </w:rPr>
        <w:t xml:space="preserve">структурными подразделениями </w:t>
      </w:r>
      <w:r w:rsidRPr="00C82FF4">
        <w:rPr>
          <w:rStyle w:val="FontStyle34"/>
          <w:sz w:val="28"/>
          <w:szCs w:val="28"/>
        </w:rPr>
        <w:t>администрации поселения, отделом финансов администрации поселения, Контрольно-счетная палата района,</w:t>
      </w:r>
      <w:r w:rsidRPr="00C82FF4">
        <w:rPr>
          <w:sz w:val="28"/>
          <w:szCs w:val="28"/>
        </w:rPr>
        <w:t xml:space="preserve"> Управлением финансового </w:t>
      </w:r>
      <w:proofErr w:type="gramStart"/>
      <w:r w:rsidRPr="00C82FF4">
        <w:rPr>
          <w:sz w:val="28"/>
          <w:szCs w:val="28"/>
        </w:rPr>
        <w:t>контроля администрации района</w:t>
      </w:r>
      <w:r w:rsidRPr="00C82FF4">
        <w:rPr>
          <w:rStyle w:val="FontStyle34"/>
          <w:sz w:val="28"/>
          <w:szCs w:val="28"/>
        </w:rPr>
        <w:t xml:space="preserve"> проверок соблюдения</w:t>
      </w:r>
      <w:proofErr w:type="gramEnd"/>
      <w:r w:rsidRPr="00C82FF4">
        <w:rPr>
          <w:rStyle w:val="FontStyle34"/>
          <w:sz w:val="28"/>
          <w:szCs w:val="28"/>
        </w:rPr>
        <w:t xml:space="preserve"> получателем субсидии условий, целей и порядка представления субсидии;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соблюдение ТОС запрета на приобретение за счет полученных субсидий иностранной валюты за исключением операций, осуществляемых в соответствии с </w:t>
      </w:r>
      <w:hyperlink r:id="rId18" w:history="1">
        <w:r w:rsidRPr="00712C37">
          <w:rPr>
            <w:rFonts w:ascii="Times New Roman" w:hAnsi="Times New Roman"/>
            <w:sz w:val="28"/>
            <w:szCs w:val="28"/>
          </w:rPr>
          <w:t>валютным законодательством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3. Субсидии направляются ТОС на осуществление собственных инициатив по вопросам местного значения по следующим направлениям: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203"/>
      <w:r w:rsidRPr="00712C37">
        <w:rPr>
          <w:rFonts w:ascii="Times New Roman" w:hAnsi="Times New Roman"/>
          <w:sz w:val="28"/>
          <w:szCs w:val="28"/>
        </w:rPr>
        <w:t>- реализация проектов, способствующих привлечению общественности к благоустройству территории поселения;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229"/>
      <w:bookmarkEnd w:id="14"/>
      <w:r w:rsidRPr="00712C37">
        <w:rPr>
          <w:rFonts w:ascii="Times New Roman" w:hAnsi="Times New Roman"/>
          <w:sz w:val="28"/>
          <w:szCs w:val="28"/>
        </w:rPr>
        <w:t>- реализация проектов, направленных на организацию уборки территории поселения;</w:t>
      </w:r>
    </w:p>
    <w:bookmarkEnd w:id="15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реализация проектов, способствующих повышению активности населения путем поддержки проектов, направленных на реализацию гражданских инициатив;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реализация проектов в области организации досуга детей и подростков по месту жительства;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реализация проектов в области организации досуга граждан пожилого возраста по месту жительства;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реализация проектов с целью создания условий для развития физической культуры и массового спорта на территории осуществления ТОС.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04"/>
      <w:r w:rsidRPr="00712C37">
        <w:rPr>
          <w:rFonts w:ascii="Times New Roman" w:hAnsi="Times New Roman"/>
          <w:sz w:val="28"/>
          <w:szCs w:val="28"/>
        </w:rPr>
        <w:t>4. За счет предоставленных субсидий ТОС запрещается осуществлять следующие расходы</w:t>
      </w:r>
      <w:r w:rsidRPr="006E68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712C37">
        <w:rPr>
          <w:rFonts w:ascii="Times New Roman" w:hAnsi="Times New Roman"/>
          <w:sz w:val="28"/>
          <w:szCs w:val="28"/>
        </w:rPr>
        <w:t>:</w:t>
      </w:r>
      <w:bookmarkEnd w:id="16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оказание материальной помощи населению;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осуществление предпринимательской деятельности (реализацию мероприятий, предполагающих извлечение прибыли);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приобретение продуктов питания для организации питания в ходе проведения мероприятия, приобретение алкогольной и табачной продукции;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415"/>
      <w:r w:rsidRPr="00712C37">
        <w:rPr>
          <w:rFonts w:ascii="Times New Roman" w:hAnsi="Times New Roman"/>
          <w:sz w:val="28"/>
          <w:szCs w:val="28"/>
        </w:rPr>
        <w:t>- приобретение индивидуальной одежды, обуви за исключением сценических костюмов для творческих коллективов и обуви для обеспечения деятельности хореографических коллективов;</w:t>
      </w:r>
    </w:p>
    <w:bookmarkEnd w:id="17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уплату штрафов.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lastRenderedPageBreak/>
        <w:t>- приобретение основных средств, непосредственно не связанных с реализацией проекта;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осуществление деятельности, непосредственно не связанной с реализацией проекта;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финансирование расходов на содержание спортивного сооружения;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финансирование расходов на содержание пандусов, необходимых для обеспечения доступности жилых многоквартирных домов </w:t>
      </w:r>
      <w:proofErr w:type="spellStart"/>
      <w:r w:rsidRPr="00712C37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группам населения.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05"/>
      <w:r w:rsidRPr="00712C3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12C37">
        <w:rPr>
          <w:rFonts w:ascii="Times New Roman" w:hAnsi="Times New Roman"/>
          <w:sz w:val="28"/>
          <w:szCs w:val="28"/>
        </w:rPr>
        <w:t xml:space="preserve">В целях планирования объема субсидирования на очередной финансовый год ТОС в срок до 01 августа года, предшествующего очередному финансовому году, представляет в администрацию поселения перспективный план работы на предстоящий год на бумажном и электронном носителях с приложением подтверждающих документов (коммерческих предложений, прайс-листов) согласно </w:t>
      </w:r>
      <w:hyperlink w:anchor="sub_10" w:history="1">
        <w:r w:rsidRPr="00712C37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712C37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52"/>
      <w:bookmarkEnd w:id="18"/>
      <w:r w:rsidRPr="00712C37">
        <w:rPr>
          <w:rFonts w:ascii="Times New Roman" w:hAnsi="Times New Roman"/>
          <w:sz w:val="28"/>
          <w:szCs w:val="28"/>
        </w:rPr>
        <w:t>Структурные подразделения администрации поселения проводят проверку перспективных планов работы в течение 20-и рабочих дней со дня их получения по следующим критериям:</w:t>
      </w:r>
    </w:p>
    <w:bookmarkEnd w:id="19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соответствие мероприятий плана ТОС направлениям, указанным в </w:t>
      </w:r>
      <w:hyperlink w:anchor="sub_203" w:history="1">
        <w:r w:rsidRPr="00712C37">
          <w:rPr>
            <w:rFonts w:ascii="Times New Roman" w:hAnsi="Times New Roman"/>
            <w:sz w:val="28"/>
            <w:szCs w:val="28"/>
          </w:rPr>
          <w:t xml:space="preserve">пункте 3 раздела II </w:t>
        </w:r>
      </w:hyperlink>
      <w:r w:rsidRPr="00712C37">
        <w:rPr>
          <w:rFonts w:ascii="Times New Roman" w:hAnsi="Times New Roman"/>
          <w:sz w:val="28"/>
          <w:szCs w:val="28"/>
        </w:rPr>
        <w:t>настоящего порядка;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соответствие мероприятий плана ТОС целям и задачам </w:t>
      </w:r>
      <w:hyperlink r:id="rId19" w:history="1">
        <w:r w:rsidRPr="00712C37">
          <w:rPr>
            <w:rFonts w:ascii="Times New Roman" w:hAnsi="Times New Roman"/>
            <w:sz w:val="28"/>
            <w:szCs w:val="28"/>
          </w:rPr>
          <w:t>муниципальной программы</w:t>
        </w:r>
      </w:hyperlink>
      <w:r w:rsidRPr="00712C37">
        <w:rPr>
          <w:rFonts w:ascii="Times New Roman" w:hAnsi="Times New Roman"/>
          <w:sz w:val="28"/>
          <w:szCs w:val="28"/>
        </w:rPr>
        <w:t xml:space="preserve"> "Развитие территориального общественного самоуправления на территории городского поселения Новоаганск";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указание планируемых результатов при использовании субсидии.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06"/>
      <w:r w:rsidRPr="00712C37">
        <w:rPr>
          <w:rFonts w:ascii="Times New Roman" w:hAnsi="Times New Roman"/>
          <w:sz w:val="28"/>
          <w:szCs w:val="28"/>
        </w:rPr>
        <w:t>6. Структурные подразделения администрации поселения передают в общественный совет заключение на каждый проект ТОС с указанием планируемого объема запрашиваемых субсидий ТОС.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07"/>
      <w:bookmarkEnd w:id="20"/>
      <w:r w:rsidRPr="00712C37">
        <w:rPr>
          <w:rFonts w:ascii="Times New Roman" w:hAnsi="Times New Roman"/>
          <w:sz w:val="28"/>
          <w:szCs w:val="28"/>
        </w:rPr>
        <w:t>7. Предложения общественного совета по объему субсидий, зафиксированные в протоколе, включаются отделом финансов администрации поселения в обоснование бюджетных ассигнований администрации поселения, представляемое в установленном порядке в целях формирования проекта бюджета поселения на очередной финансовый год и плановый период.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208"/>
      <w:bookmarkEnd w:id="21"/>
      <w:r w:rsidRPr="00712C37">
        <w:rPr>
          <w:rFonts w:ascii="Times New Roman" w:hAnsi="Times New Roman"/>
          <w:sz w:val="28"/>
          <w:szCs w:val="28"/>
        </w:rPr>
        <w:t xml:space="preserve">8. В целях получения субсидий ТОС в срок до 05 декабря года, предшествующего очередному финансовому году, представляют в структурные подразделения администрации поселения документы согласно </w:t>
      </w:r>
      <w:hyperlink w:anchor="sub_210" w:history="1">
        <w:r w:rsidRPr="00712C37">
          <w:rPr>
            <w:rFonts w:ascii="Times New Roman" w:hAnsi="Times New Roman"/>
            <w:sz w:val="28"/>
            <w:szCs w:val="28"/>
          </w:rPr>
          <w:t>пункту 10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209"/>
      <w:bookmarkEnd w:id="22"/>
      <w:r w:rsidRPr="00712C37">
        <w:rPr>
          <w:rFonts w:ascii="Times New Roman" w:hAnsi="Times New Roman"/>
          <w:sz w:val="28"/>
          <w:szCs w:val="28"/>
        </w:rPr>
        <w:t xml:space="preserve">9. С целью получения субсидий, в том числе и дополнительных средств субсидий, на осуществление собственных инициатив по вопросам местного значения, начиная со II, III кварталов текущего финансового года, ТОС представляет документы согласно </w:t>
      </w:r>
      <w:hyperlink w:anchor="sub_210" w:history="1">
        <w:r w:rsidRPr="00712C37">
          <w:rPr>
            <w:rFonts w:ascii="Times New Roman" w:hAnsi="Times New Roman"/>
            <w:sz w:val="28"/>
            <w:szCs w:val="28"/>
          </w:rPr>
          <w:t>пункту 10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 в срок до 15 февраля, до 15 мая текущего финансового года соответственно.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210"/>
      <w:bookmarkEnd w:id="23"/>
      <w:r w:rsidRPr="00712C37">
        <w:rPr>
          <w:rFonts w:ascii="Times New Roman" w:hAnsi="Times New Roman"/>
          <w:sz w:val="28"/>
          <w:szCs w:val="28"/>
        </w:rPr>
        <w:t>10. В целях получения субсидий ТОС представляют в структурные подразделения администрации поселения, следующие документы: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2101"/>
      <w:bookmarkEnd w:id="24"/>
      <w:r w:rsidRPr="00712C37">
        <w:rPr>
          <w:rFonts w:ascii="Times New Roman" w:hAnsi="Times New Roman"/>
          <w:sz w:val="28"/>
          <w:szCs w:val="28"/>
        </w:rPr>
        <w:t xml:space="preserve">10.1. Заявку на предоставление субсидий по форме согласно </w:t>
      </w:r>
      <w:hyperlink w:anchor="sub_20" w:history="1">
        <w:r w:rsidRPr="00712C37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712C3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2102"/>
      <w:bookmarkEnd w:id="25"/>
      <w:r w:rsidRPr="00712C37">
        <w:rPr>
          <w:rFonts w:ascii="Times New Roman" w:hAnsi="Times New Roman"/>
          <w:sz w:val="28"/>
          <w:szCs w:val="28"/>
        </w:rPr>
        <w:t xml:space="preserve">10.2. </w:t>
      </w:r>
      <w:proofErr w:type="gramStart"/>
      <w:r w:rsidRPr="00712C37">
        <w:rPr>
          <w:rFonts w:ascii="Times New Roman" w:hAnsi="Times New Roman"/>
          <w:sz w:val="28"/>
          <w:szCs w:val="28"/>
        </w:rPr>
        <w:t>Описание проекта (проектов) на бумажном и электронном носителях в пронумерованном виде.</w:t>
      </w:r>
      <w:proofErr w:type="gramEnd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2103"/>
      <w:bookmarkEnd w:id="26"/>
      <w:r w:rsidRPr="00712C37">
        <w:rPr>
          <w:rFonts w:ascii="Times New Roman" w:hAnsi="Times New Roman"/>
          <w:sz w:val="28"/>
          <w:szCs w:val="28"/>
        </w:rPr>
        <w:lastRenderedPageBreak/>
        <w:t xml:space="preserve">10.3. </w:t>
      </w:r>
      <w:proofErr w:type="gramStart"/>
      <w:r w:rsidRPr="00712C37">
        <w:rPr>
          <w:rFonts w:ascii="Times New Roman" w:hAnsi="Times New Roman"/>
          <w:sz w:val="28"/>
          <w:szCs w:val="28"/>
        </w:rPr>
        <w:t xml:space="preserve">Годовую (квартальную) смету расходов на реализацию плановых мероприятий по направлениям деятельности, предусмотренным </w:t>
      </w:r>
      <w:hyperlink w:anchor="sub_203" w:history="1">
        <w:r w:rsidRPr="00712C37">
          <w:rPr>
            <w:rFonts w:ascii="Times New Roman" w:hAnsi="Times New Roman"/>
            <w:sz w:val="28"/>
            <w:szCs w:val="28"/>
          </w:rPr>
          <w:t>пунктом 3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на бумажном и электронном носителях с приложением документов, подтверждающих планируемые расходы (коммерческих предложений, прайс-листов), а также документов, подтверждающих исполнение обязательств по </w:t>
      </w:r>
      <w:proofErr w:type="spellStart"/>
      <w:r w:rsidRPr="00712C37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проекта ТОС (гарантийные письма, договоры, свидетельствующие о готовности сторонних организаций предоставить финансовую и иную помощь для реализации проекта).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Расчет оформляется в свободной форме к каждому мероприятию. Годовая (квартальная) смета утверждается на конференции ТОС. </w:t>
      </w:r>
      <w:proofErr w:type="gramStart"/>
      <w:r w:rsidRPr="00712C37">
        <w:rPr>
          <w:rFonts w:ascii="Times New Roman" w:hAnsi="Times New Roman"/>
          <w:sz w:val="28"/>
          <w:szCs w:val="28"/>
        </w:rPr>
        <w:t xml:space="preserve">При направлении заявки с целью получения дополнительных субсидий на осуществление собственных инициатив по вопросам местного значения, начиная со II, III кварталов текущего финансового года вместе с годовой (квартальной) сметой расходов на реализацию плановых мероприятий с учетом вносимых изменений по направлениям деятельности, предусмотренным </w:t>
      </w:r>
      <w:hyperlink w:anchor="sub_203" w:history="1">
        <w:r w:rsidRPr="00712C37">
          <w:rPr>
            <w:rFonts w:ascii="Times New Roman" w:hAnsi="Times New Roman"/>
            <w:sz w:val="28"/>
            <w:szCs w:val="28"/>
          </w:rPr>
          <w:t>пунктом 3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ТОС предоставляет информацию о вносимых изменениях в смету расходов на реализацию проекта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согласно </w:t>
      </w:r>
      <w:hyperlink w:anchor="sub_30" w:history="1">
        <w:r w:rsidRPr="00712C37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2104"/>
      <w:bookmarkEnd w:id="27"/>
      <w:r w:rsidRPr="00712C37">
        <w:rPr>
          <w:rFonts w:ascii="Times New Roman" w:hAnsi="Times New Roman"/>
          <w:sz w:val="28"/>
          <w:szCs w:val="28"/>
        </w:rPr>
        <w:t>10.4. Копию документа, подтверждающего факт избрания руководителя ТОС, заверенную ТОС.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211"/>
      <w:bookmarkEnd w:id="28"/>
      <w:r w:rsidRPr="00712C3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712C37">
        <w:rPr>
          <w:rFonts w:ascii="Times New Roman" w:hAnsi="Times New Roman"/>
          <w:sz w:val="28"/>
          <w:szCs w:val="28"/>
        </w:rPr>
        <w:t>При включении в проект ТОС мероприятий по установке спортивного сооружения в рамках направления "Разработка и реализация проектов с целью создания условий для развития физической культуры и массового спорта на территории осуществления ТОС" вышеперечисленные документы в целях получения субсидии, начиная со II квартала текущего финансового года, представляются не позднее 13 марта текущего финансового года.</w:t>
      </w:r>
      <w:proofErr w:type="gramEnd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212"/>
      <w:bookmarkEnd w:id="29"/>
      <w:r w:rsidRPr="00712C37">
        <w:rPr>
          <w:rFonts w:ascii="Times New Roman" w:hAnsi="Times New Roman"/>
          <w:sz w:val="28"/>
          <w:szCs w:val="28"/>
        </w:rPr>
        <w:t xml:space="preserve">12. Структурные подразделения администрации поселения в течение 20-и рабочих дней с момента поступления документов, перечисленных в </w:t>
      </w:r>
      <w:hyperlink w:anchor="sub_210" w:history="1">
        <w:r w:rsidRPr="00712C37">
          <w:rPr>
            <w:rFonts w:ascii="Times New Roman" w:hAnsi="Times New Roman"/>
            <w:sz w:val="28"/>
            <w:szCs w:val="28"/>
          </w:rPr>
          <w:t>пункте 10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2121"/>
      <w:bookmarkEnd w:id="30"/>
      <w:r w:rsidRPr="00712C37">
        <w:rPr>
          <w:rFonts w:ascii="Times New Roman" w:hAnsi="Times New Roman"/>
          <w:sz w:val="28"/>
          <w:szCs w:val="28"/>
        </w:rPr>
        <w:t xml:space="preserve">12.1. Проводят регистрацию заявок, проверяет полноту и осуществляет оценку документов на соответствие требованиям и условиям, указанным в </w:t>
      </w:r>
      <w:hyperlink w:anchor="sub_201" w:history="1">
        <w:r w:rsidRPr="00712C37">
          <w:rPr>
            <w:rFonts w:ascii="Times New Roman" w:hAnsi="Times New Roman"/>
            <w:sz w:val="28"/>
            <w:szCs w:val="28"/>
          </w:rPr>
          <w:t>пункте 1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и </w:t>
      </w:r>
      <w:hyperlink w:anchor="sub_202" w:history="1">
        <w:r w:rsidRPr="00712C37">
          <w:rPr>
            <w:rFonts w:ascii="Times New Roman" w:hAnsi="Times New Roman"/>
            <w:sz w:val="28"/>
            <w:szCs w:val="28"/>
          </w:rPr>
          <w:t>пункте 2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 соответственно, а также проверяет обоснованность планируемых затрат.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122"/>
      <w:bookmarkEnd w:id="31"/>
      <w:r w:rsidRPr="00712C37">
        <w:rPr>
          <w:rFonts w:ascii="Times New Roman" w:hAnsi="Times New Roman"/>
          <w:sz w:val="28"/>
          <w:szCs w:val="28"/>
        </w:rPr>
        <w:t xml:space="preserve">12.2. Проводят проверку представленных документов в соответствии с критериями, указанными в </w:t>
      </w:r>
      <w:hyperlink w:anchor="sub_252" w:history="1">
        <w:r w:rsidRPr="00712C37">
          <w:rPr>
            <w:rFonts w:ascii="Times New Roman" w:hAnsi="Times New Roman"/>
            <w:sz w:val="28"/>
            <w:szCs w:val="28"/>
          </w:rPr>
          <w:t>абзаце втором пункта 5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2123"/>
      <w:bookmarkEnd w:id="32"/>
      <w:r w:rsidRPr="00712C37">
        <w:rPr>
          <w:rFonts w:ascii="Times New Roman" w:hAnsi="Times New Roman"/>
          <w:sz w:val="28"/>
          <w:szCs w:val="28"/>
        </w:rPr>
        <w:t>12.3. Представляют в общественный совет указанные документы за исключением подтверждающих документов (коммерческих предложений, прайс-листов, гарантийных писем).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213"/>
      <w:bookmarkEnd w:id="33"/>
      <w:r w:rsidRPr="00712C37">
        <w:rPr>
          <w:rFonts w:ascii="Times New Roman" w:hAnsi="Times New Roman"/>
          <w:sz w:val="28"/>
          <w:szCs w:val="28"/>
        </w:rPr>
        <w:t>13. Критериями оценки заявки общественным советом на предоставление субсидий являются: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2131"/>
      <w:bookmarkEnd w:id="34"/>
      <w:r w:rsidRPr="00712C37">
        <w:rPr>
          <w:rFonts w:ascii="Times New Roman" w:hAnsi="Times New Roman"/>
          <w:sz w:val="28"/>
          <w:szCs w:val="28"/>
        </w:rPr>
        <w:t xml:space="preserve">13.1. Соответствие требованиям и условиям, указанным в </w:t>
      </w:r>
      <w:hyperlink w:anchor="sub_201" w:history="1">
        <w:r w:rsidRPr="00712C37">
          <w:rPr>
            <w:rFonts w:ascii="Times New Roman" w:hAnsi="Times New Roman"/>
            <w:sz w:val="28"/>
            <w:szCs w:val="28"/>
          </w:rPr>
          <w:t>пункте 1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и </w:t>
      </w:r>
      <w:hyperlink w:anchor="sub_202" w:history="1">
        <w:r w:rsidRPr="00712C37">
          <w:rPr>
            <w:rFonts w:ascii="Times New Roman" w:hAnsi="Times New Roman"/>
            <w:sz w:val="28"/>
            <w:szCs w:val="28"/>
          </w:rPr>
          <w:t>пункте 2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 соответственно.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2132"/>
      <w:bookmarkEnd w:id="35"/>
      <w:r w:rsidRPr="00712C37">
        <w:rPr>
          <w:rFonts w:ascii="Times New Roman" w:hAnsi="Times New Roman"/>
          <w:sz w:val="28"/>
          <w:szCs w:val="28"/>
        </w:rPr>
        <w:t>13.2. Обоснованность затрат.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2133"/>
      <w:bookmarkEnd w:id="36"/>
      <w:r w:rsidRPr="00712C37">
        <w:rPr>
          <w:rFonts w:ascii="Times New Roman" w:hAnsi="Times New Roman"/>
          <w:sz w:val="28"/>
          <w:szCs w:val="28"/>
        </w:rPr>
        <w:t>13.3. Отсутствие фактов использования субсидий на цели, не предусмотренные условиями соглашения о предоставлении субсидий, заключенного с получателем субсидий (в случае их предоставления ранее).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2134"/>
      <w:bookmarkEnd w:id="37"/>
      <w:r w:rsidRPr="00712C37">
        <w:rPr>
          <w:rFonts w:ascii="Times New Roman" w:hAnsi="Times New Roman"/>
          <w:sz w:val="28"/>
          <w:szCs w:val="28"/>
        </w:rPr>
        <w:t>13.4. Мероприятия заявки направлены на реализацию наказов избирателей, утвержденных постановлением администрации поселения.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2135"/>
      <w:bookmarkEnd w:id="38"/>
      <w:r w:rsidRPr="00712C37">
        <w:rPr>
          <w:rFonts w:ascii="Times New Roman" w:hAnsi="Times New Roman"/>
          <w:sz w:val="28"/>
          <w:szCs w:val="28"/>
        </w:rPr>
        <w:lastRenderedPageBreak/>
        <w:t>13.5. Положительная оценка населения соответствующей территории при утверждении отчетов о деятельности органов ТОС (при наличии такой информации, полученной по результатам социологических опросов).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2136"/>
      <w:bookmarkEnd w:id="39"/>
      <w:r w:rsidRPr="00712C37">
        <w:rPr>
          <w:rFonts w:ascii="Times New Roman" w:hAnsi="Times New Roman"/>
          <w:sz w:val="28"/>
          <w:szCs w:val="28"/>
        </w:rPr>
        <w:t>13.6. Размещение на официальном сайте городского поселения Новоаганск ежемесячного плана-графика мероприятий, реализуемых ТОС за счет субсидии, предоставленной в отчетном финансовом году (если субсидия предоставлялась ранее).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214"/>
      <w:bookmarkEnd w:id="40"/>
      <w:r w:rsidRPr="00712C37">
        <w:rPr>
          <w:rFonts w:ascii="Times New Roman" w:hAnsi="Times New Roman"/>
          <w:sz w:val="28"/>
          <w:szCs w:val="28"/>
        </w:rPr>
        <w:t xml:space="preserve">14. Заседания общественного совета по вопросу рассмотрения заявок ТОС </w:t>
      </w:r>
      <w:proofErr w:type="spellStart"/>
      <w:r w:rsidRPr="00712C37">
        <w:rPr>
          <w:rFonts w:ascii="Times New Roman" w:hAnsi="Times New Roman"/>
          <w:sz w:val="28"/>
          <w:szCs w:val="28"/>
        </w:rPr>
        <w:t>c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целью получения субсидий на осуществление собственных инициатив по вопросам местного значения проводятся:</w:t>
      </w:r>
    </w:p>
    <w:bookmarkEnd w:id="41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при рассмотрении заявок ТОС с целью получения субсидий с I квартала текущего финансового года - не позднее 01 марта текущего финансового года;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при рассмотрении заявок ТОС с целью получения субсидий со II квартала текущего финансового года - не позднее 01 апреля текущего финансового года;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при рассмотрении заявок ТОС с целью получения субсидий с III квартала текущего финансового года - не позднее 01 июля текущего финансового года.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215"/>
      <w:r w:rsidRPr="00712C37">
        <w:rPr>
          <w:rFonts w:ascii="Times New Roman" w:hAnsi="Times New Roman"/>
          <w:sz w:val="28"/>
          <w:szCs w:val="28"/>
        </w:rPr>
        <w:t>15. Общественный совет принимает решение об отказе заявителю в предоставлении субсидий в одном из следующих случаев:</w:t>
      </w:r>
    </w:p>
    <w:bookmarkEnd w:id="42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непредставление ТОС либо представление не в полном объеме документов, указанных в </w:t>
      </w:r>
      <w:hyperlink w:anchor="sub_210" w:history="1">
        <w:r w:rsidRPr="00712C37">
          <w:rPr>
            <w:rFonts w:ascii="Times New Roman" w:hAnsi="Times New Roman"/>
            <w:sz w:val="28"/>
            <w:szCs w:val="28"/>
          </w:rPr>
          <w:t>пункте 10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или представление недостоверных сведений и документов;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несоответствие одному из критериев, указанных в </w:t>
      </w:r>
      <w:hyperlink w:anchor="sub_2131" w:history="1">
        <w:r w:rsidRPr="00712C37">
          <w:rPr>
            <w:rFonts w:ascii="Times New Roman" w:hAnsi="Times New Roman"/>
            <w:sz w:val="28"/>
            <w:szCs w:val="28"/>
          </w:rPr>
          <w:t>пунктах 13.1</w:t>
        </w:r>
      </w:hyperlink>
      <w:r w:rsidRPr="00712C37">
        <w:rPr>
          <w:rFonts w:ascii="Times New Roman" w:hAnsi="Times New Roman"/>
          <w:sz w:val="28"/>
          <w:szCs w:val="28"/>
        </w:rPr>
        <w:t xml:space="preserve">, </w:t>
      </w:r>
      <w:hyperlink w:anchor="sub_2132" w:history="1">
        <w:r w:rsidRPr="00712C37">
          <w:rPr>
            <w:rFonts w:ascii="Times New Roman" w:hAnsi="Times New Roman"/>
            <w:sz w:val="28"/>
            <w:szCs w:val="28"/>
          </w:rPr>
          <w:t>13.2</w:t>
        </w:r>
      </w:hyperlink>
      <w:r w:rsidRPr="00712C37">
        <w:rPr>
          <w:rFonts w:ascii="Times New Roman" w:hAnsi="Times New Roman"/>
          <w:sz w:val="28"/>
          <w:szCs w:val="28"/>
        </w:rPr>
        <w:t xml:space="preserve">, </w:t>
      </w:r>
      <w:hyperlink w:anchor="sub_2133" w:history="1">
        <w:r w:rsidRPr="00712C37">
          <w:rPr>
            <w:rFonts w:ascii="Times New Roman" w:hAnsi="Times New Roman"/>
            <w:sz w:val="28"/>
            <w:szCs w:val="28"/>
          </w:rPr>
          <w:t>13.3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216"/>
      <w:r w:rsidRPr="00712C37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712C37">
        <w:rPr>
          <w:rFonts w:ascii="Times New Roman" w:hAnsi="Times New Roman"/>
          <w:sz w:val="28"/>
          <w:szCs w:val="28"/>
        </w:rPr>
        <w:t xml:space="preserve">Общественный совет после проверки и оценки документов, указанных в </w:t>
      </w:r>
      <w:hyperlink w:anchor="sub_210" w:history="1">
        <w:r w:rsidRPr="00712C37">
          <w:rPr>
            <w:rFonts w:ascii="Times New Roman" w:hAnsi="Times New Roman"/>
            <w:sz w:val="28"/>
            <w:szCs w:val="28"/>
          </w:rPr>
          <w:t>пункте 10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а также, при условии соответствия ТОС критерию, указанному в </w:t>
      </w:r>
      <w:hyperlink w:anchor="sub_107" w:history="1">
        <w:r w:rsidRPr="00712C37">
          <w:rPr>
            <w:rFonts w:ascii="Times New Roman" w:hAnsi="Times New Roman"/>
            <w:sz w:val="28"/>
            <w:szCs w:val="28"/>
          </w:rPr>
          <w:t>пункте 7 раздела 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требованиям, указанным в </w:t>
      </w:r>
      <w:hyperlink w:anchor="sub_201" w:history="1">
        <w:r w:rsidRPr="00712C37">
          <w:rPr>
            <w:rFonts w:ascii="Times New Roman" w:hAnsi="Times New Roman"/>
            <w:sz w:val="28"/>
            <w:szCs w:val="28"/>
          </w:rPr>
          <w:t>пункте 1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и условиям, указанным в </w:t>
      </w:r>
      <w:hyperlink w:anchor="sub_202" w:history="1">
        <w:r w:rsidRPr="00712C37">
          <w:rPr>
            <w:rFonts w:ascii="Times New Roman" w:hAnsi="Times New Roman"/>
            <w:sz w:val="28"/>
            <w:szCs w:val="28"/>
          </w:rPr>
          <w:t>пункте 2 раздела II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порядка, принимает решение о предоставлении субсидий с указанием рекомендуемого размера.</w:t>
      </w:r>
      <w:proofErr w:type="gramEnd"/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217"/>
      <w:bookmarkEnd w:id="43"/>
      <w:r w:rsidRPr="00712C37">
        <w:rPr>
          <w:rFonts w:ascii="Times New Roman" w:hAnsi="Times New Roman"/>
          <w:sz w:val="28"/>
          <w:szCs w:val="28"/>
        </w:rPr>
        <w:t>17. Структурные подразделения администрации поселения доводят до сведения ТОС решение общественного совета.</w:t>
      </w:r>
    </w:p>
    <w:bookmarkEnd w:id="44"/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3ACD">
        <w:rPr>
          <w:rFonts w:ascii="Times New Roman" w:hAnsi="Times New Roman"/>
          <w:sz w:val="28"/>
          <w:szCs w:val="28"/>
        </w:rPr>
        <w:t xml:space="preserve">18. Объем </w:t>
      </w:r>
      <w:proofErr w:type="gramStart"/>
      <w:r w:rsidRPr="00FE3ACD">
        <w:rPr>
          <w:rFonts w:ascii="Times New Roman" w:hAnsi="Times New Roman"/>
          <w:sz w:val="28"/>
          <w:szCs w:val="28"/>
        </w:rPr>
        <w:t>субсидий, предоставляемых ТОС на реализацию проекта определяется</w:t>
      </w:r>
      <w:proofErr w:type="gramEnd"/>
      <w:r w:rsidRPr="00FE3ACD">
        <w:rPr>
          <w:rFonts w:ascii="Times New Roman" w:hAnsi="Times New Roman"/>
          <w:sz w:val="28"/>
          <w:szCs w:val="28"/>
        </w:rPr>
        <w:t xml:space="preserve"> по направлениям, указанным в </w:t>
      </w:r>
      <w:hyperlink w:anchor="sub_203" w:history="1">
        <w:r w:rsidRPr="00FE3ACD">
          <w:rPr>
            <w:rFonts w:ascii="Times New Roman" w:hAnsi="Times New Roman"/>
            <w:sz w:val="28"/>
            <w:szCs w:val="28"/>
          </w:rPr>
          <w:t>пункте 3 раздела II</w:t>
        </w:r>
      </w:hyperlink>
      <w:r w:rsidRPr="00FE3ACD">
        <w:rPr>
          <w:rFonts w:ascii="Times New Roman" w:hAnsi="Times New Roman"/>
          <w:sz w:val="28"/>
          <w:szCs w:val="28"/>
        </w:rPr>
        <w:t xml:space="preserve"> настоящего порядка. В расчете на один проект ТОС размер субсидии не может превышать 95% от общих расходов на реализацию проекта. Не менее 5% от объема расходов на реализацию мероприятий составляет </w:t>
      </w:r>
      <w:proofErr w:type="spellStart"/>
      <w:r w:rsidRPr="00FE3AC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E3ACD">
        <w:rPr>
          <w:rFonts w:ascii="Times New Roman" w:hAnsi="Times New Roman"/>
          <w:sz w:val="28"/>
          <w:szCs w:val="28"/>
        </w:rPr>
        <w:t xml:space="preserve"> проекта - дополнительные источники финансирования мероприятий проекта ТОС в форме предоставленных безвозмездно денежных средств, безвозмездно полученного имущества, выполнения работ, услуг, стоимость которых не превышает стоимость, указанную в нормативах, приведенных в </w:t>
      </w:r>
      <w:hyperlink w:anchor="sub_40" w:history="1">
        <w:r w:rsidRPr="00FE3ACD">
          <w:rPr>
            <w:rFonts w:ascii="Times New Roman" w:hAnsi="Times New Roman"/>
            <w:sz w:val="28"/>
            <w:szCs w:val="28"/>
          </w:rPr>
          <w:t>приложении 4</w:t>
        </w:r>
      </w:hyperlink>
      <w:r w:rsidRPr="00FE3AC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2436C" w:rsidRPr="00C82FF4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219"/>
      <w:r w:rsidRPr="00712C37">
        <w:rPr>
          <w:rFonts w:ascii="Times New Roman" w:hAnsi="Times New Roman"/>
          <w:sz w:val="28"/>
          <w:szCs w:val="28"/>
        </w:rPr>
        <w:t xml:space="preserve">19. В случае принятия общественным советом решения о предоставлении субсидий ТОС отдел финансов администрации поселения в течение трех рабочих дней </w:t>
      </w:r>
      <w:r w:rsidRPr="00C82FF4">
        <w:rPr>
          <w:rFonts w:ascii="Times New Roman" w:hAnsi="Times New Roman"/>
          <w:sz w:val="28"/>
          <w:szCs w:val="28"/>
        </w:rPr>
        <w:t>с момента получения такого решения готовит проект муниципального акта о предоставлении субсидий.</w:t>
      </w:r>
    </w:p>
    <w:p w:rsidR="00D2436C" w:rsidRPr="00C82FF4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220"/>
      <w:bookmarkEnd w:id="45"/>
      <w:r w:rsidRPr="00C82FF4">
        <w:rPr>
          <w:rFonts w:ascii="Times New Roman" w:hAnsi="Times New Roman"/>
          <w:sz w:val="28"/>
          <w:szCs w:val="28"/>
        </w:rPr>
        <w:t xml:space="preserve">20. В течение 10-и рабочих дней после издания муниципального акта отдел правового и кадрового обеспечения администрации поселения заключает </w:t>
      </w:r>
      <w:r w:rsidRPr="00C82FF4">
        <w:rPr>
          <w:rFonts w:ascii="Times New Roman" w:hAnsi="Times New Roman"/>
          <w:sz w:val="28"/>
          <w:szCs w:val="28"/>
        </w:rPr>
        <w:lastRenderedPageBreak/>
        <w:t>соглашение о предоставлении субсидий с получателем субсидий, в соответствии с типовой формой</w:t>
      </w:r>
      <w:bookmarkEnd w:id="46"/>
      <w:r w:rsidRPr="00C82FF4">
        <w:rPr>
          <w:rFonts w:ascii="Times New Roman" w:hAnsi="Times New Roman"/>
          <w:sz w:val="28"/>
          <w:szCs w:val="28"/>
        </w:rPr>
        <w:t xml:space="preserve"> согласно приложению 5 к настоящему порядку.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FF4">
        <w:rPr>
          <w:rFonts w:ascii="Times New Roman" w:hAnsi="Times New Roman"/>
          <w:sz w:val="28"/>
          <w:szCs w:val="28"/>
        </w:rPr>
        <w:t>21. Неотъемлемыми приложениями к соглашению</w:t>
      </w:r>
      <w:r w:rsidRPr="0026176C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712C37">
        <w:rPr>
          <w:rFonts w:ascii="Times New Roman" w:hAnsi="Times New Roman"/>
          <w:sz w:val="28"/>
          <w:szCs w:val="28"/>
        </w:rPr>
        <w:t xml:space="preserve"> субсидий являются следующие документы: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график перечисления субсидий;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форма ежеквартального отчета об использовании субсидии на реализацию проекта;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годовая (квартальная) смета расходов на реализацию проекта;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2108"/>
      <w:r>
        <w:rPr>
          <w:rFonts w:ascii="Times New Roman" w:hAnsi="Times New Roman"/>
          <w:sz w:val="28"/>
          <w:szCs w:val="28"/>
        </w:rPr>
        <w:t>- перечень (услуг) ТОС;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руководство по составлению описания проекта.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222"/>
      <w:bookmarkEnd w:id="47"/>
      <w:r w:rsidRPr="00712C37">
        <w:rPr>
          <w:rFonts w:ascii="Times New Roman" w:hAnsi="Times New Roman"/>
          <w:sz w:val="28"/>
          <w:szCs w:val="28"/>
        </w:rPr>
        <w:t>22. Перечисление субсидий ТОС осуществляется ежеквартально в следующих размерах: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2221"/>
      <w:bookmarkEnd w:id="48"/>
      <w:r w:rsidRPr="00712C37">
        <w:rPr>
          <w:rFonts w:ascii="Times New Roman" w:hAnsi="Times New Roman"/>
          <w:sz w:val="28"/>
          <w:szCs w:val="28"/>
        </w:rPr>
        <w:t>22.1. На I квартал реализации проекта путем авансовых платежей</w:t>
      </w:r>
      <w:bookmarkEnd w:id="49"/>
      <w:r>
        <w:rPr>
          <w:rFonts w:ascii="Times New Roman" w:hAnsi="Times New Roman"/>
          <w:sz w:val="28"/>
          <w:szCs w:val="28"/>
        </w:rPr>
        <w:t xml:space="preserve"> </w:t>
      </w:r>
      <w:r w:rsidRPr="00712C37">
        <w:rPr>
          <w:rFonts w:ascii="Times New Roman" w:hAnsi="Times New Roman"/>
          <w:sz w:val="28"/>
          <w:szCs w:val="28"/>
        </w:rPr>
        <w:t>до 100% от плановой квартальной суммы субсидии на</w:t>
      </w:r>
      <w:r>
        <w:rPr>
          <w:rFonts w:ascii="Times New Roman" w:hAnsi="Times New Roman"/>
          <w:sz w:val="28"/>
          <w:szCs w:val="28"/>
        </w:rPr>
        <w:t xml:space="preserve"> реализацию мероприятий проекта.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2222"/>
      <w:r w:rsidRPr="00712C37">
        <w:rPr>
          <w:rFonts w:ascii="Times New Roman" w:hAnsi="Times New Roman"/>
          <w:sz w:val="28"/>
          <w:szCs w:val="28"/>
        </w:rPr>
        <w:t>22.2. На II квартал и последующие кварталы реализации проекта перечисление субсидий ТОС осу</w:t>
      </w:r>
      <w:r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bookmarkEnd w:id="50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- 50% от плановой квартальной суммы субсидии на реализацию мероприятий проекта - путем авансового платежа в срок согласно графику перечисления субсидий. Оставшиеся 50% (с учетом корректировки суммы по факту реализации проекта за отчетный период) от плановой квартальной суммы субсидии на реализацию проекта - после приема ежеквартального отчета об использовании субсидии на реализацию проекта ТОС за предыдущий период;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2223"/>
      <w:r w:rsidRPr="00712C37">
        <w:rPr>
          <w:rFonts w:ascii="Times New Roman" w:hAnsi="Times New Roman"/>
          <w:sz w:val="28"/>
          <w:szCs w:val="28"/>
        </w:rPr>
        <w:t>22.3. При наличии неиспользованного остатка субсидии на реализацию проекта за отчетный квартал:</w:t>
      </w:r>
    </w:p>
    <w:bookmarkEnd w:id="51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перечисление субсидии на реализацию проекта на второй - четвертый кварталы (</w:t>
      </w:r>
      <w:proofErr w:type="gramStart"/>
      <w:r w:rsidRPr="00712C37">
        <w:rPr>
          <w:rFonts w:ascii="Times New Roman" w:hAnsi="Times New Roman"/>
          <w:sz w:val="28"/>
          <w:szCs w:val="28"/>
        </w:rPr>
        <w:t>оставшихся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50%) производится с учетом уменьшения ее размера на сумму неиспользованного остатка;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2224"/>
      <w:r w:rsidRPr="00712C37">
        <w:rPr>
          <w:rFonts w:ascii="Times New Roman" w:hAnsi="Times New Roman"/>
          <w:sz w:val="28"/>
          <w:szCs w:val="28"/>
        </w:rPr>
        <w:t>22.4. Перечисление субсидий в текущем финансовом году приостанавливается в случае неисполнения ТОС требования о возврате неиспользованных остатков субсидий за отчетные периоды, включая субсидии прошлых лет, до перечисления неиспользованных остатков субсидий в полном объеме в доход местного бюджета.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2225"/>
      <w:bookmarkEnd w:id="52"/>
      <w:r w:rsidRPr="00712C37">
        <w:rPr>
          <w:rFonts w:ascii="Times New Roman" w:hAnsi="Times New Roman"/>
          <w:sz w:val="28"/>
          <w:szCs w:val="28"/>
        </w:rPr>
        <w:t>22.5. В течение трех рабочих дней с момента истечения срока возврата неиспользованных остатков субсидий, указанных в требовании (уведомлении), отдел финансов администрации поселения в письменной форме доводит до сведения ТОС решение о приостановлении перечисления субсидий с указанием оснований его принятия.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2226"/>
      <w:bookmarkEnd w:id="53"/>
      <w:r w:rsidRPr="00712C37">
        <w:rPr>
          <w:rFonts w:ascii="Times New Roman" w:hAnsi="Times New Roman"/>
          <w:sz w:val="28"/>
          <w:szCs w:val="28"/>
        </w:rPr>
        <w:t xml:space="preserve">22.6. </w:t>
      </w:r>
      <w:proofErr w:type="gramStart"/>
      <w:r w:rsidRPr="00712C37">
        <w:rPr>
          <w:rFonts w:ascii="Times New Roman" w:hAnsi="Times New Roman"/>
          <w:sz w:val="28"/>
          <w:szCs w:val="28"/>
        </w:rPr>
        <w:t>Перенос сроков реализации мероприятий ТОС (в том числе их финансирования) осуществляется путем заключения дополнительного соглашения к соглашению о предоставлении субсидий по заявлению руководителя ТОС в адрес администрации поселения с обоснованием причин переноса и допускается между I и II кварталом при обращении в срок до 31 марта, между II и III кварталом при обращении в срок до 30 июня, между III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 и IV кварталом при обращении в срок до 30 сентября.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2228"/>
      <w:bookmarkEnd w:id="54"/>
      <w:r>
        <w:rPr>
          <w:rFonts w:ascii="Times New Roman" w:hAnsi="Times New Roman"/>
          <w:sz w:val="28"/>
          <w:szCs w:val="28"/>
        </w:rPr>
        <w:t>22.7</w:t>
      </w:r>
      <w:r w:rsidRPr="00712C37">
        <w:rPr>
          <w:rFonts w:ascii="Times New Roman" w:hAnsi="Times New Roman"/>
          <w:sz w:val="28"/>
          <w:szCs w:val="28"/>
        </w:rPr>
        <w:t>. Перечисление средств субсидий осуществляется на реквизиты счета ТОС, указанные в соглашении о предоставлении субсидий.</w:t>
      </w: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6" w:name="sub_300"/>
      <w:bookmarkEnd w:id="55"/>
      <w:r w:rsidRPr="00712C37">
        <w:rPr>
          <w:rFonts w:ascii="Times New Roman" w:hAnsi="Times New Roman"/>
          <w:b/>
          <w:bCs/>
          <w:sz w:val="28"/>
          <w:szCs w:val="28"/>
        </w:rPr>
        <w:t>Раздел III. Требования к отчетности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301"/>
      <w:bookmarkEnd w:id="56"/>
      <w:r w:rsidRPr="00712C37">
        <w:rPr>
          <w:rFonts w:ascii="Times New Roman" w:hAnsi="Times New Roman"/>
          <w:sz w:val="28"/>
          <w:szCs w:val="28"/>
        </w:rPr>
        <w:lastRenderedPageBreak/>
        <w:t>1. ТОС в сроки, установленные соглашением о предоставлении субсидий, представляют в отдел финансов администрации поселения отчеты об использовании субсидий с приложением копий подтверждающих документов.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312"/>
      <w:bookmarkEnd w:id="57"/>
      <w:r w:rsidRPr="00712C37">
        <w:rPr>
          <w:rFonts w:ascii="Times New Roman" w:hAnsi="Times New Roman"/>
          <w:sz w:val="28"/>
          <w:szCs w:val="28"/>
        </w:rPr>
        <w:t xml:space="preserve">В случае принятия Центральным банком Российской Федерации в отношении кредитной организации, обслуживающей счета ТОС, мер в соответствии с </w:t>
      </w:r>
      <w:hyperlink r:id="rId20" w:history="1">
        <w:r w:rsidRPr="00712C3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12C37">
        <w:rPr>
          <w:rFonts w:ascii="Times New Roman" w:hAnsi="Times New Roman"/>
          <w:sz w:val="28"/>
          <w:szCs w:val="28"/>
        </w:rPr>
        <w:t xml:space="preserve"> от 26.10.2002 N 127-ФЗ "О несостоятельности (банкротстве)" сроки представления отчетности продлеваются до прекращения действия указанных мер путем заключения дополнительного соглашения к соглашению о предоставлении субсидий.</w:t>
      </w:r>
    </w:p>
    <w:bookmarkEnd w:id="58"/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2. Отдел финансов администрация поселения в течение 20-и рабочих дней с момента предоставления отчетов об использовании субсидии осуществляет проверку представленных получателями субсидий документов, подписывает отчеты об использовании субсидии или направляет мотивированный отказ от их подписания и информацию по результатам проверки отчетов получателю субсидии.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3. После получения мотивированного отказа в подписании отчетов об использовании субсидии и информации по результатам проверки отчетов получатель субсидии не позднее 15 числа последнего месяца квартала, следующего за отчетным кварталом, устраняет замечания и повторно направляет отчеты об использовании субсидии. Обязанности ТОС по использованию субсидии на реализацию проекта и субсидии на развитие ТОС считаются исполненными только после подписания отчетов администрацией поселения.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304"/>
      <w:r w:rsidRPr="00712C37">
        <w:rPr>
          <w:rFonts w:ascii="Times New Roman" w:hAnsi="Times New Roman"/>
          <w:sz w:val="28"/>
          <w:szCs w:val="28"/>
        </w:rPr>
        <w:t>4. Структурные подразделения администрации поселения информируют общественный совет об исполнении ТОС обязанностей, предусмотренных соглашением о предоставлении субсидий, не реже одного раза в полугодие.</w:t>
      </w: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0" w:name="sub_400"/>
      <w:bookmarkEnd w:id="59"/>
      <w:r w:rsidRPr="00712C37">
        <w:rPr>
          <w:rFonts w:ascii="Times New Roman" w:hAnsi="Times New Roman"/>
          <w:b/>
          <w:bCs/>
          <w:sz w:val="28"/>
          <w:szCs w:val="28"/>
        </w:rPr>
        <w:t xml:space="preserve">Раздел IV. Требования об осуществлении </w:t>
      </w:r>
      <w:proofErr w:type="gramStart"/>
      <w:r w:rsidRPr="00712C37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12C37">
        <w:rPr>
          <w:rFonts w:ascii="Times New Roman" w:hAnsi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401"/>
      <w:bookmarkEnd w:id="60"/>
      <w:r>
        <w:rPr>
          <w:rFonts w:ascii="Times New Roman" w:hAnsi="Times New Roman"/>
          <w:sz w:val="28"/>
          <w:szCs w:val="28"/>
        </w:rPr>
        <w:t>1</w:t>
      </w:r>
      <w:r w:rsidRPr="00712C37">
        <w:rPr>
          <w:rFonts w:ascii="Times New Roman" w:hAnsi="Times New Roman"/>
          <w:sz w:val="28"/>
          <w:szCs w:val="28"/>
        </w:rPr>
        <w:t>. Предоставляемые субсидии имеют строго целевое назначение и не могут быть использованы в иных целях.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402"/>
      <w:bookmarkEnd w:id="61"/>
      <w:r>
        <w:rPr>
          <w:rFonts w:ascii="Times New Roman" w:hAnsi="Times New Roman"/>
          <w:sz w:val="28"/>
          <w:szCs w:val="28"/>
        </w:rPr>
        <w:t>2</w:t>
      </w:r>
      <w:r w:rsidRPr="00712C37">
        <w:rPr>
          <w:rFonts w:ascii="Times New Roman" w:hAnsi="Times New Roman"/>
          <w:sz w:val="28"/>
          <w:szCs w:val="28"/>
        </w:rPr>
        <w:t>. По итогам квартала в случае установления фактов несоблюдения получателем субсидий условий, целей и порядка их предоставления принимается решение о прекращении перечисления и возврате субсидий в местный бюджет.</w:t>
      </w:r>
    </w:p>
    <w:p w:rsidR="00D2436C" w:rsidRPr="00C82FF4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403"/>
      <w:bookmarkEnd w:id="62"/>
      <w:r>
        <w:rPr>
          <w:rFonts w:ascii="Times New Roman" w:hAnsi="Times New Roman"/>
          <w:sz w:val="28"/>
          <w:szCs w:val="28"/>
        </w:rPr>
        <w:t>3</w:t>
      </w:r>
      <w:r w:rsidRPr="00712C37">
        <w:rPr>
          <w:rFonts w:ascii="Times New Roman" w:hAnsi="Times New Roman"/>
          <w:sz w:val="28"/>
          <w:szCs w:val="28"/>
        </w:rPr>
        <w:t xml:space="preserve">. Факт несоблюдения получателем субсидий условий, целей и порядка их предоставления </w:t>
      </w:r>
      <w:r w:rsidRPr="00C82FF4">
        <w:rPr>
          <w:rFonts w:ascii="Times New Roman" w:hAnsi="Times New Roman"/>
          <w:sz w:val="28"/>
          <w:szCs w:val="28"/>
        </w:rPr>
        <w:t>устанавливается администрацией поселения при проверке отчетов.</w:t>
      </w:r>
    </w:p>
    <w:p w:rsidR="00D2436C" w:rsidRPr="00C82FF4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404"/>
      <w:bookmarkEnd w:id="63"/>
      <w:r w:rsidRPr="00C82FF4">
        <w:rPr>
          <w:rFonts w:ascii="Times New Roman" w:hAnsi="Times New Roman"/>
          <w:sz w:val="28"/>
          <w:szCs w:val="28"/>
        </w:rPr>
        <w:t xml:space="preserve">4. Структурные подразделения </w:t>
      </w:r>
      <w:r w:rsidRPr="00C82FF4">
        <w:rPr>
          <w:rStyle w:val="FontStyle34"/>
          <w:sz w:val="28"/>
          <w:szCs w:val="28"/>
        </w:rPr>
        <w:t>администрации поселения, отдел финансов администрации поселения, Контрольно-счетная палата района,</w:t>
      </w:r>
      <w:r w:rsidRPr="00C82FF4">
        <w:rPr>
          <w:rFonts w:ascii="Times New Roman" w:hAnsi="Times New Roman"/>
          <w:sz w:val="28"/>
          <w:szCs w:val="28"/>
        </w:rPr>
        <w:t xml:space="preserve"> Управление финансового контроля администрации района,</w:t>
      </w:r>
      <w:r w:rsidRPr="00C82FF4">
        <w:rPr>
          <w:sz w:val="28"/>
          <w:szCs w:val="28"/>
        </w:rPr>
        <w:t xml:space="preserve"> о</w:t>
      </w:r>
      <w:r w:rsidRPr="00C82FF4">
        <w:rPr>
          <w:rFonts w:ascii="Times New Roman" w:hAnsi="Times New Roman"/>
          <w:sz w:val="28"/>
          <w:szCs w:val="28"/>
        </w:rPr>
        <w:t xml:space="preserve">существляют проверку получателей субсидий, направленную </w:t>
      </w:r>
      <w:proofErr w:type="gramStart"/>
      <w:r w:rsidRPr="00C82FF4">
        <w:rPr>
          <w:rFonts w:ascii="Times New Roman" w:hAnsi="Times New Roman"/>
          <w:sz w:val="28"/>
          <w:szCs w:val="28"/>
        </w:rPr>
        <w:t>на</w:t>
      </w:r>
      <w:proofErr w:type="gramEnd"/>
      <w:r w:rsidRPr="00C82FF4">
        <w:rPr>
          <w:rFonts w:ascii="Times New Roman" w:hAnsi="Times New Roman"/>
          <w:sz w:val="28"/>
          <w:szCs w:val="28"/>
        </w:rPr>
        <w:t>:</w:t>
      </w:r>
    </w:p>
    <w:bookmarkEnd w:id="64"/>
    <w:p w:rsidR="00D2436C" w:rsidRPr="00C82FF4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FF4">
        <w:rPr>
          <w:rFonts w:ascii="Times New Roman" w:hAnsi="Times New Roman"/>
          <w:sz w:val="28"/>
          <w:szCs w:val="28"/>
        </w:rPr>
        <w:t xml:space="preserve">- обеспечение соблюдения </w:t>
      </w:r>
      <w:hyperlink r:id="rId21" w:history="1">
        <w:r w:rsidRPr="00C82FF4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C82FF4">
        <w:rPr>
          <w:rFonts w:ascii="Times New Roman" w:hAnsi="Times New Roman"/>
          <w:sz w:val="28"/>
          <w:szCs w:val="28"/>
        </w:rPr>
        <w:t xml:space="preserve"> Российской Федерации и иных правовых актов, регулирующих бюджетные правоотношения;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FF4">
        <w:rPr>
          <w:rFonts w:ascii="Times New Roman" w:hAnsi="Times New Roman"/>
          <w:sz w:val="28"/>
          <w:szCs w:val="28"/>
        </w:rPr>
        <w:t>- подтверждение достоверности</w:t>
      </w:r>
      <w:r w:rsidRPr="00712C37">
        <w:rPr>
          <w:rFonts w:ascii="Times New Roman" w:hAnsi="Times New Roman"/>
          <w:sz w:val="28"/>
          <w:szCs w:val="28"/>
        </w:rPr>
        <w:t>, полноты и соответствия требованиям представления отчетности;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повышение экономности, результативности и эффективности использования бюджетных средств;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соблюдение целей, условий и порядка предоставления субсидий.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lastRenderedPageBreak/>
        <w:t>Согласие получателей субсидии на осуществление таких проверок является обязательным условием предоставления субсидий.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405"/>
      <w:r>
        <w:rPr>
          <w:rFonts w:ascii="Times New Roman" w:hAnsi="Times New Roman"/>
          <w:sz w:val="28"/>
          <w:szCs w:val="28"/>
        </w:rPr>
        <w:t>5</w:t>
      </w:r>
      <w:r w:rsidRPr="00712C37">
        <w:rPr>
          <w:rFonts w:ascii="Times New Roman" w:hAnsi="Times New Roman"/>
          <w:sz w:val="28"/>
          <w:szCs w:val="28"/>
        </w:rPr>
        <w:t>. Сроки и регламент проведения проверки устанавливаются внутренними документами администрации поселения.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406"/>
      <w:bookmarkEnd w:id="65"/>
      <w:r>
        <w:rPr>
          <w:rFonts w:ascii="Times New Roman" w:hAnsi="Times New Roman"/>
          <w:sz w:val="28"/>
          <w:szCs w:val="28"/>
        </w:rPr>
        <w:t>6</w:t>
      </w:r>
      <w:r w:rsidRPr="00712C37">
        <w:rPr>
          <w:rFonts w:ascii="Times New Roman" w:hAnsi="Times New Roman"/>
          <w:sz w:val="28"/>
          <w:szCs w:val="28"/>
        </w:rPr>
        <w:t>. Возврат денежных средств в местный бюджет осуществляется получателем субсидий в течение 10-и рабочих дней с момента получения уведомления о возврате субсидий, направленного администрацией поселения с требованием о возврате субсидий.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407"/>
      <w:bookmarkEnd w:id="66"/>
      <w:r>
        <w:rPr>
          <w:rFonts w:ascii="Times New Roman" w:hAnsi="Times New Roman"/>
          <w:sz w:val="28"/>
          <w:szCs w:val="28"/>
        </w:rPr>
        <w:t>7</w:t>
      </w:r>
      <w:r w:rsidRPr="00712C37">
        <w:rPr>
          <w:rFonts w:ascii="Times New Roman" w:hAnsi="Times New Roman"/>
          <w:sz w:val="28"/>
          <w:szCs w:val="28"/>
        </w:rPr>
        <w:t>. В течение трех рабочих дней с момента истечения срока возврата неиспользованных остатков субсидии, указанного в уведомлении, администрация поселения, в письменной форме доводит до сведения ТОС решение о приостановлении перечисления субсидии с указанием оснований его принятия.</w:t>
      </w:r>
    </w:p>
    <w:bookmarkEnd w:id="67"/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12C37">
        <w:rPr>
          <w:rFonts w:ascii="Times New Roman" w:hAnsi="Times New Roman"/>
          <w:sz w:val="28"/>
          <w:szCs w:val="28"/>
        </w:rPr>
        <w:t>. Не использованный в отчетном финансовом году остаток субсидий возвращается получателем субсидий в доход бюджета поселения в срок до 01 марта года, следующего за отчетным финансовым годом.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409"/>
      <w:r>
        <w:rPr>
          <w:rFonts w:ascii="Times New Roman" w:hAnsi="Times New Roman"/>
          <w:sz w:val="28"/>
          <w:szCs w:val="28"/>
        </w:rPr>
        <w:t>9</w:t>
      </w:r>
      <w:r w:rsidRPr="00712C37">
        <w:rPr>
          <w:rFonts w:ascii="Times New Roman" w:hAnsi="Times New Roman"/>
          <w:sz w:val="28"/>
          <w:szCs w:val="28"/>
        </w:rPr>
        <w:t xml:space="preserve">. Факт нарушения порядка, целей и условий предоставления субсидий устанавливается актом проверки, предписанием, представлением (далее - акт) органов, осуществляющими контроль в соответствии с </w:t>
      </w:r>
      <w:hyperlink w:anchor="sub_404" w:history="1">
        <w:r w:rsidRPr="00712C37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712C37">
        <w:rPr>
          <w:rFonts w:ascii="Times New Roman" w:hAnsi="Times New Roman"/>
          <w:sz w:val="28"/>
          <w:szCs w:val="28"/>
        </w:rPr>
        <w:t xml:space="preserve"> и </w:t>
      </w:r>
      <w:hyperlink w:anchor="sub_405" w:history="1">
        <w:r w:rsidRPr="00712C37">
          <w:rPr>
            <w:rFonts w:ascii="Times New Roman" w:hAnsi="Times New Roman"/>
            <w:sz w:val="28"/>
            <w:szCs w:val="28"/>
          </w:rPr>
          <w:t>5 раздела IV</w:t>
        </w:r>
      </w:hyperlink>
      <w:r w:rsidRPr="00712C37">
        <w:rPr>
          <w:rFonts w:ascii="Times New Roman" w:hAnsi="Times New Roman"/>
          <w:sz w:val="28"/>
          <w:szCs w:val="28"/>
        </w:rPr>
        <w:t xml:space="preserve"> настоящего порядка. В течение пяти рабочих дней с момента составления акт направляется получателю субсидий с требованием о возврате субсидий.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9" w:name="sub_410"/>
      <w:bookmarkEnd w:id="68"/>
      <w:r w:rsidRPr="00712C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12C37">
        <w:rPr>
          <w:rFonts w:ascii="Times New Roman" w:hAnsi="Times New Roman"/>
          <w:sz w:val="28"/>
          <w:szCs w:val="28"/>
        </w:rPr>
        <w:t>. В течение семи банковских дней с момента получения акта получатель субсидий осуществляет возврат денежных средств или в письменной форме выражает отказ от возврата субсидий.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411"/>
      <w:bookmarkEnd w:id="69"/>
      <w:r w:rsidRPr="00712C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12C37">
        <w:rPr>
          <w:rFonts w:ascii="Times New Roman" w:hAnsi="Times New Roman"/>
          <w:sz w:val="28"/>
          <w:szCs w:val="28"/>
        </w:rPr>
        <w:t xml:space="preserve">. Получатель субсидии в соответствии с законодательством Российской Федерации несет ответственность </w:t>
      </w:r>
      <w:proofErr w:type="gramStart"/>
      <w:r w:rsidRPr="00712C37">
        <w:rPr>
          <w:rFonts w:ascii="Times New Roman" w:hAnsi="Times New Roman"/>
          <w:sz w:val="28"/>
          <w:szCs w:val="28"/>
        </w:rPr>
        <w:t>за</w:t>
      </w:r>
      <w:proofErr w:type="gramEnd"/>
      <w:r w:rsidRPr="00712C37">
        <w:rPr>
          <w:rFonts w:ascii="Times New Roman" w:hAnsi="Times New Roman"/>
          <w:sz w:val="28"/>
          <w:szCs w:val="28"/>
        </w:rPr>
        <w:t>:</w:t>
      </w:r>
    </w:p>
    <w:bookmarkEnd w:id="70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несоблюдение условий, целей и порядка предоставления субсидий;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полноту, достоверность предоставленной информации и документов.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412"/>
      <w:r w:rsidRPr="00712C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12C37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712C37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денежных средств получателем субсидий взыскание производится в судебном порядке.</w:t>
      </w:r>
    </w:p>
    <w:bookmarkEnd w:id="71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72" w:name="sub_10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E03D3F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03D3F">
        <w:rPr>
          <w:rFonts w:ascii="Times New Roman" w:hAnsi="Times New Roman"/>
          <w:bCs/>
          <w:sz w:val="24"/>
          <w:szCs w:val="24"/>
        </w:rPr>
        <w:t>Приложение 1</w:t>
      </w:r>
      <w:r w:rsidRPr="00E03D3F">
        <w:rPr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E03D3F">
          <w:rPr>
            <w:rFonts w:ascii="Times New Roman" w:hAnsi="Times New Roman"/>
            <w:sz w:val="24"/>
            <w:szCs w:val="24"/>
          </w:rPr>
          <w:t>порядку</w:t>
        </w:r>
      </w:hyperlink>
      <w:r w:rsidRPr="00E03D3F">
        <w:rPr>
          <w:rFonts w:ascii="Times New Roman" w:hAnsi="Times New Roman"/>
          <w:bCs/>
          <w:sz w:val="24"/>
          <w:szCs w:val="24"/>
        </w:rPr>
        <w:t xml:space="preserve"> определения объема и предоставления</w:t>
      </w:r>
      <w:r w:rsidRPr="00E03D3F">
        <w:rPr>
          <w:rFonts w:ascii="Times New Roman" w:hAnsi="Times New Roman"/>
          <w:bCs/>
          <w:sz w:val="24"/>
          <w:szCs w:val="24"/>
        </w:rPr>
        <w:br/>
        <w:t>субсидий территориальным общественным</w:t>
      </w:r>
      <w:r w:rsidRPr="00E03D3F">
        <w:rPr>
          <w:rFonts w:ascii="Times New Roman" w:hAnsi="Times New Roman"/>
          <w:bCs/>
          <w:sz w:val="24"/>
          <w:szCs w:val="24"/>
        </w:rPr>
        <w:br/>
        <w:t>самоуправлениям городского поселения Новоаганск на осуществление</w:t>
      </w:r>
      <w:r w:rsidRPr="00E03D3F">
        <w:rPr>
          <w:rFonts w:ascii="Times New Roman" w:hAnsi="Times New Roman"/>
          <w:bCs/>
          <w:sz w:val="24"/>
          <w:szCs w:val="24"/>
        </w:rPr>
        <w:br/>
        <w:t>собственных инициатив по вопросам местного значения</w:t>
      </w:r>
    </w:p>
    <w:bookmarkEnd w:id="72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C37">
        <w:rPr>
          <w:rFonts w:ascii="Times New Roman" w:hAnsi="Times New Roman"/>
          <w:b/>
          <w:bCs/>
          <w:sz w:val="28"/>
          <w:szCs w:val="28"/>
        </w:rPr>
        <w:t>Перспективный план работы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на 20__ год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__________________________________________________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(наименование получателя субсидий)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1"/>
        <w:gridCol w:w="1105"/>
        <w:gridCol w:w="1277"/>
        <w:gridCol w:w="1702"/>
        <w:gridCol w:w="1702"/>
        <w:gridCol w:w="1418"/>
      </w:tblGrid>
      <w:tr w:rsidR="00D2436C" w:rsidRPr="007D0CEB">
        <w:tc>
          <w:tcPr>
            <w:tcW w:w="2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Расходы на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2436C" w:rsidRPr="007D0CEB"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за счет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за счет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собственных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за счет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привлеченных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Объем финансового обеспечения субсидии,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1. Мероприятие (проект)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2. Мероприятие (проект)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11"/>
        <w:gridCol w:w="3759"/>
      </w:tblGrid>
      <w:tr w:rsidR="00D2436C" w:rsidRPr="007D0CEB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Председатель совета ТОС N __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Ф.И.О. _________________________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                       (подпись)</w:t>
            </w: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"__" __________ 20 __ М.П.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10"/>
        <w:gridCol w:w="3760"/>
      </w:tblGrid>
      <w:tr w:rsidR="00D2436C" w:rsidRPr="007D0CEB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Ф.И.О. _________________________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                      (подпись)</w:t>
            </w: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E03D3F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03D3F">
        <w:rPr>
          <w:rFonts w:ascii="Times New Roman" w:hAnsi="Times New Roman"/>
          <w:bCs/>
          <w:sz w:val="24"/>
          <w:szCs w:val="24"/>
        </w:rPr>
        <w:t>Приложение 2</w:t>
      </w:r>
      <w:r w:rsidRPr="00E03D3F">
        <w:rPr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E03D3F">
          <w:rPr>
            <w:rFonts w:ascii="Times New Roman" w:hAnsi="Times New Roman"/>
            <w:sz w:val="24"/>
            <w:szCs w:val="24"/>
          </w:rPr>
          <w:t>порядку</w:t>
        </w:r>
      </w:hyperlink>
      <w:r w:rsidRPr="00E03D3F">
        <w:rPr>
          <w:rFonts w:ascii="Times New Roman" w:hAnsi="Times New Roman"/>
          <w:bCs/>
          <w:sz w:val="24"/>
          <w:szCs w:val="24"/>
        </w:rPr>
        <w:t xml:space="preserve"> определения объема и предоставления</w:t>
      </w:r>
      <w:r w:rsidRPr="00E03D3F">
        <w:rPr>
          <w:rFonts w:ascii="Times New Roman" w:hAnsi="Times New Roman"/>
          <w:bCs/>
          <w:sz w:val="24"/>
          <w:szCs w:val="24"/>
        </w:rPr>
        <w:br/>
        <w:t>субсидий территориальным общественным</w:t>
      </w:r>
      <w:r w:rsidRPr="00E03D3F">
        <w:rPr>
          <w:rFonts w:ascii="Times New Roman" w:hAnsi="Times New Roman"/>
          <w:bCs/>
          <w:sz w:val="24"/>
          <w:szCs w:val="24"/>
        </w:rPr>
        <w:br/>
        <w:t>самоуправлениям городского поселения Новоаганск на осуществление</w:t>
      </w:r>
      <w:r w:rsidRPr="00E03D3F">
        <w:rPr>
          <w:rFonts w:ascii="Times New Roman" w:hAnsi="Times New Roman"/>
          <w:bCs/>
          <w:sz w:val="24"/>
          <w:szCs w:val="24"/>
        </w:rPr>
        <w:br/>
        <w:t>собственных инициатив по вопросам местного значения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640"/>
      </w:tblGrid>
      <w:tr w:rsidR="00D2436C" w:rsidRPr="007D0CE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Председателю общественного совета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C37">
        <w:rPr>
          <w:rFonts w:ascii="Times New Roman" w:hAnsi="Times New Roman"/>
          <w:b/>
          <w:bCs/>
          <w:sz w:val="28"/>
          <w:szCs w:val="28"/>
        </w:rPr>
        <w:t xml:space="preserve">Заявка 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на предоставление субсидий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Заявитель: 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                               (полное наименование ТОС)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просит предоставить субсидии в сумме: 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                                     (сумма прописью)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на реализацию проекта "____________________________________________"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D2436C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Pr="00712C3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проекта: ___________________ рублей</w:t>
      </w:r>
      <w:proofErr w:type="gramStart"/>
      <w:r w:rsidRPr="00712C37">
        <w:rPr>
          <w:rFonts w:ascii="Times New Roman" w:hAnsi="Times New Roman"/>
          <w:sz w:val="28"/>
          <w:szCs w:val="28"/>
        </w:rPr>
        <w:t xml:space="preserve"> (____ %).</w:t>
      </w:r>
      <w:proofErr w:type="gramEnd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Цель:_____________________________________________________________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Задачи: ___________________________________________________________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42"/>
        <w:gridCol w:w="1941"/>
        <w:gridCol w:w="3259"/>
      </w:tblGrid>
      <w:tr w:rsidR="00D2436C" w:rsidRPr="007D0CE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(должность заявителя, Ф.И.О.)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D2436C" w:rsidRPr="007D0CEB"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Дата принятия заявки ______________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регистрационный N __________</w:t>
            </w:r>
          </w:p>
        </w:tc>
      </w:tr>
      <w:tr w:rsidR="00D2436C" w:rsidRPr="007D0CEB"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(должность специалиста, Ф.И.О)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b/>
          <w:bCs/>
          <w:sz w:val="28"/>
          <w:szCs w:val="28"/>
        </w:rPr>
        <w:t>Примечания</w:t>
      </w:r>
      <w:r w:rsidRPr="00712C37">
        <w:rPr>
          <w:rFonts w:ascii="Times New Roman" w:hAnsi="Times New Roman"/>
          <w:sz w:val="28"/>
          <w:szCs w:val="28"/>
        </w:rPr>
        <w:t>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1. При включении в проект мероприятий по установке спортивного сооружения в рамках направления "Разработка и реализация проектов с целью создания условий для развития физической культуры и массового спорта на территории осуществления ТОС" ТОС дополнительно представляют следующую документацию: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lastRenderedPageBreak/>
        <w:t>- протоколы общих собраний собственников помещений многоквартирных домов с решением об установке спортивного сооружения на придомовой территории, условиях его содержания, осуществления ремонта и выборе уполномоченных лиц для подписания акта приема-передачи спортивных сооружений;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- схему размещения спортивного сооружения на территориях многоквартирных домов, согласованную с </w:t>
      </w:r>
      <w:proofErr w:type="spellStart"/>
      <w:r w:rsidRPr="00712C37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организациями (тепл</w:t>
      </w:r>
      <w:proofErr w:type="gramStart"/>
      <w:r w:rsidRPr="00712C37">
        <w:rPr>
          <w:rFonts w:ascii="Times New Roman" w:hAnsi="Times New Roman"/>
          <w:sz w:val="28"/>
          <w:szCs w:val="28"/>
        </w:rPr>
        <w:t>о-</w:t>
      </w:r>
      <w:proofErr w:type="gramEnd"/>
      <w:r w:rsidRPr="00712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C37">
        <w:rPr>
          <w:rFonts w:ascii="Times New Roman" w:hAnsi="Times New Roman"/>
          <w:sz w:val="28"/>
          <w:szCs w:val="28"/>
        </w:rPr>
        <w:t>газо</w:t>
      </w:r>
      <w:proofErr w:type="spellEnd"/>
      <w:r w:rsidRPr="00712C37">
        <w:rPr>
          <w:rFonts w:ascii="Times New Roman" w:hAnsi="Times New Roman"/>
          <w:sz w:val="28"/>
          <w:szCs w:val="28"/>
        </w:rPr>
        <w:t>-, водоснабжения, водоотведения, электрических сетей).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В случае непредставления документации в установленные сроки мероприятия по установке спортивного сооружения в рамках направления "Разработка и реализация проектов с целью создания условий для развития физической культуры и массового спорта на территории осуществления ТОС" исключаются.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 xml:space="preserve">2. При включении в проект мероприятий по установке пандусов, необходимых для обеспечения доступности жилых многоквартирных домов </w:t>
      </w:r>
      <w:proofErr w:type="spellStart"/>
      <w:r w:rsidRPr="00712C37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712C37">
        <w:rPr>
          <w:rFonts w:ascii="Times New Roman" w:hAnsi="Times New Roman"/>
          <w:sz w:val="28"/>
          <w:szCs w:val="28"/>
        </w:rPr>
        <w:t xml:space="preserve"> группам населения, в рамках направления "Разработка и реализация проектов, способствующих повышению активности населения путем поддержки проектов, направленных на реализацию гражданских инициатив" ТОС дополнительно представляют следующую документацию: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протоколы общих собраний собственников помещений многоквартирных домов с решением об установке пандусов, условиях их содержания, осуществления ремонта и выборе уполномоченных лиц для подписания акта приема-передачи выполненных работ;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- акт обследования многоквартирного дома с описанием технической возможности установки пандуса, вида пандуса и определением объема и перечня работ, выполнение которых требуется исходя из фактического технического состояния многоквартирного дома.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В случае непредставления документации в установленные сроки мероприятия по установке пандусов в рамках направления "</w:t>
      </w:r>
      <w:r>
        <w:rPr>
          <w:rFonts w:ascii="Times New Roman" w:hAnsi="Times New Roman"/>
          <w:sz w:val="28"/>
          <w:szCs w:val="28"/>
        </w:rPr>
        <w:t>Р</w:t>
      </w:r>
      <w:r w:rsidRPr="00712C37">
        <w:rPr>
          <w:rFonts w:ascii="Times New Roman" w:hAnsi="Times New Roman"/>
          <w:sz w:val="28"/>
          <w:szCs w:val="28"/>
        </w:rPr>
        <w:t>еализация проектов, способствующих повышению активности населения путем поддержки проектов, направленных на реализацию гражданских инициатив" исключаются.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73" w:name="sub_30"/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  <w:sectPr w:rsidR="00D2436C" w:rsidRPr="00712C37" w:rsidSect="005C4ABD">
          <w:pgSz w:w="11900" w:h="16800"/>
          <w:pgMar w:top="851" w:right="799" w:bottom="567" w:left="1100" w:header="720" w:footer="720" w:gutter="0"/>
          <w:cols w:space="720"/>
          <w:noEndnote/>
        </w:sectPr>
      </w:pPr>
    </w:p>
    <w:p w:rsidR="00D2436C" w:rsidRPr="00025E5B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E03D3F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  <w:r w:rsidRPr="00E03D3F">
        <w:rPr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E03D3F">
          <w:rPr>
            <w:rFonts w:ascii="Times New Roman" w:hAnsi="Times New Roman"/>
            <w:sz w:val="24"/>
            <w:szCs w:val="24"/>
          </w:rPr>
          <w:t>порядку</w:t>
        </w:r>
      </w:hyperlink>
      <w:r w:rsidRPr="00E03D3F">
        <w:rPr>
          <w:rFonts w:ascii="Times New Roman" w:hAnsi="Times New Roman"/>
          <w:bCs/>
          <w:sz w:val="24"/>
          <w:szCs w:val="24"/>
        </w:rPr>
        <w:t xml:space="preserve"> определения объема и предоставления</w:t>
      </w:r>
      <w:r w:rsidRPr="00E03D3F">
        <w:rPr>
          <w:rFonts w:ascii="Times New Roman" w:hAnsi="Times New Roman"/>
          <w:bCs/>
          <w:sz w:val="24"/>
          <w:szCs w:val="24"/>
        </w:rPr>
        <w:br/>
        <w:t>субсидий территориальным общественным</w:t>
      </w:r>
      <w:r w:rsidRPr="00E03D3F">
        <w:rPr>
          <w:rFonts w:ascii="Times New Roman" w:hAnsi="Times New Roman"/>
          <w:bCs/>
          <w:sz w:val="24"/>
          <w:szCs w:val="24"/>
        </w:rPr>
        <w:br/>
        <w:t>самоуправлениям городского поселения Новоаганск на осуществление</w:t>
      </w:r>
      <w:r w:rsidRPr="00E03D3F">
        <w:rPr>
          <w:rFonts w:ascii="Times New Roman" w:hAnsi="Times New Roman"/>
          <w:bCs/>
          <w:sz w:val="24"/>
          <w:szCs w:val="24"/>
        </w:rPr>
        <w:br/>
        <w:t>собственных инициатив по вопросам местного значения</w:t>
      </w:r>
    </w:p>
    <w:bookmarkEnd w:id="73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6555"/>
        <w:gridCol w:w="4995"/>
      </w:tblGrid>
      <w:tr w:rsidR="00D2436C" w:rsidRPr="007D0C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2436C" w:rsidRPr="007D0C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55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Глава городского поселения Новоаганск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Председатель ТОС</w:t>
            </w:r>
          </w:p>
        </w:tc>
      </w:tr>
      <w:tr w:rsidR="00D2436C" w:rsidRPr="007D0C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D2436C" w:rsidRPr="007D0C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"___" ___________ 20___ г.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"___" __________ 20___г.</w:t>
            </w: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C37"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о вносимых изменениях в смету расходов на реализацию проекта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"_____________________________________________________"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680"/>
        <w:gridCol w:w="1400"/>
        <w:gridCol w:w="1120"/>
        <w:gridCol w:w="1120"/>
        <w:gridCol w:w="1408"/>
        <w:gridCol w:w="1276"/>
        <w:gridCol w:w="2976"/>
        <w:gridCol w:w="1985"/>
      </w:tblGrid>
      <w:tr w:rsidR="00D2436C" w:rsidRPr="007D0CEB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по смете на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В том числе по кварталам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Значение показателей с учетом вносимых изменений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 xml:space="preserve">Причины </w:t>
            </w:r>
            <w:proofErr w:type="gramStart"/>
            <w:r w:rsidRPr="007D0CEB">
              <w:rPr>
                <w:rFonts w:ascii="Times New Roman" w:hAnsi="Times New Roman"/>
                <w:sz w:val="28"/>
                <w:szCs w:val="28"/>
              </w:rPr>
              <w:t>вносимых</w:t>
            </w:r>
            <w:proofErr w:type="gramEnd"/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</w:tr>
      <w:tr w:rsidR="00D2436C" w:rsidRPr="007D0CEB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2436C" w:rsidRPr="007D0CEB">
        <w:tc>
          <w:tcPr>
            <w:tcW w:w="154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Мероприятия и показатели результативности мероприятий</w:t>
            </w:r>
          </w:p>
        </w:tc>
      </w:tr>
      <w:tr w:rsidR="00D2436C" w:rsidRPr="007D0C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Исполнитель ______________________   __________________    __________________________ _________________________________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C37">
        <w:rPr>
          <w:rFonts w:ascii="Times New Roman" w:hAnsi="Times New Roman"/>
          <w:sz w:val="28"/>
          <w:szCs w:val="28"/>
        </w:rPr>
        <w:t>                          (должность)                   (подпись)                                         (фамилия, имя, отчество)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  <w:sectPr w:rsidR="00D2436C" w:rsidRPr="00712C37" w:rsidSect="00550764">
          <w:pgSz w:w="16800" w:h="11900" w:orient="landscape"/>
          <w:pgMar w:top="851" w:right="851" w:bottom="851" w:left="851" w:header="720" w:footer="720" w:gutter="0"/>
          <w:cols w:space="720"/>
          <w:noEndnote/>
        </w:sectPr>
      </w:pPr>
      <w:bookmarkStart w:id="74" w:name="sub_40"/>
    </w:p>
    <w:p w:rsidR="00D2436C" w:rsidRPr="00E03D3F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03D3F"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  <w:r w:rsidRPr="00E03D3F">
        <w:rPr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E03D3F">
          <w:rPr>
            <w:rFonts w:ascii="Times New Roman" w:hAnsi="Times New Roman"/>
            <w:sz w:val="24"/>
            <w:szCs w:val="24"/>
          </w:rPr>
          <w:t>порядку</w:t>
        </w:r>
      </w:hyperlink>
      <w:r w:rsidRPr="00E03D3F">
        <w:rPr>
          <w:rFonts w:ascii="Times New Roman" w:hAnsi="Times New Roman"/>
          <w:bCs/>
          <w:sz w:val="24"/>
          <w:szCs w:val="24"/>
        </w:rPr>
        <w:t xml:space="preserve"> определения объема и предоставления</w:t>
      </w:r>
      <w:r w:rsidRPr="00E03D3F">
        <w:rPr>
          <w:rFonts w:ascii="Times New Roman" w:hAnsi="Times New Roman"/>
          <w:bCs/>
          <w:sz w:val="24"/>
          <w:szCs w:val="24"/>
        </w:rPr>
        <w:br/>
        <w:t>субсидий территориальным общественным</w:t>
      </w:r>
      <w:r w:rsidRPr="00E03D3F">
        <w:rPr>
          <w:rFonts w:ascii="Times New Roman" w:hAnsi="Times New Roman"/>
          <w:bCs/>
          <w:sz w:val="24"/>
          <w:szCs w:val="24"/>
        </w:rPr>
        <w:br/>
        <w:t>самоуправлениям городского поселения Новоаганск на осуществление</w:t>
      </w:r>
      <w:r w:rsidRPr="00E03D3F">
        <w:rPr>
          <w:rFonts w:ascii="Times New Roman" w:hAnsi="Times New Roman"/>
          <w:bCs/>
          <w:sz w:val="24"/>
          <w:szCs w:val="24"/>
        </w:rPr>
        <w:br/>
        <w:t>собственных инициатив по вопросам местного значения</w:t>
      </w:r>
    </w:p>
    <w:bookmarkEnd w:id="74"/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Pr="00712C37" w:rsidRDefault="00D2436C" w:rsidP="00662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C37">
        <w:rPr>
          <w:rFonts w:ascii="Times New Roman" w:hAnsi="Times New Roman"/>
          <w:b/>
          <w:bCs/>
          <w:sz w:val="28"/>
          <w:szCs w:val="28"/>
        </w:rPr>
        <w:t>Нормативы расходов,</w:t>
      </w:r>
      <w:r w:rsidRPr="00712C37">
        <w:rPr>
          <w:rFonts w:ascii="Times New Roman" w:hAnsi="Times New Roman"/>
          <w:b/>
          <w:bCs/>
          <w:sz w:val="28"/>
          <w:szCs w:val="28"/>
        </w:rPr>
        <w:br/>
        <w:t>принимаемых для расчета собственного вклада в реализацию мероприятий проекта ТОС, источником которых не являются денежные средства</w:t>
      </w:r>
    </w:p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9"/>
        <w:gridCol w:w="3629"/>
        <w:gridCol w:w="3350"/>
      </w:tblGrid>
      <w:tr w:rsidR="00D2436C" w:rsidRPr="007D0CE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Нормативы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</w:p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</w:tr>
      <w:tr w:rsidR="00D2436C" w:rsidRPr="007D0CE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1. Расходы на приобретение различных товарно-материальных ценностей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по средней рыночной цене определенного наименования товара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договор о безвозмездной передаче имущества, акт приема-передачи</w:t>
            </w:r>
          </w:p>
        </w:tc>
      </w:tr>
      <w:tr w:rsidR="00D2436C" w:rsidRPr="007D0CE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2. Расходы на выполнение (оказание) прочих работ (услуг)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по средней рыночной цене определенного вида работ (услуг)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договор о безвозмездной передаче имущества, акт приема-передачи</w:t>
            </w:r>
          </w:p>
        </w:tc>
      </w:tr>
      <w:tr w:rsidR="00D2436C" w:rsidRPr="007D0CE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3. Почасовая аренда конференц-залов, аудиторий и так далее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 500 рублей в час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 имуществом</w:t>
            </w:r>
          </w:p>
        </w:tc>
      </w:tr>
      <w:tr w:rsidR="00D2436C" w:rsidRPr="007D0CEB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4. Почасовая аренда спортивных залов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 1000 рублей в час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 имуществом</w:t>
            </w:r>
          </w:p>
        </w:tc>
      </w:tr>
      <w:tr w:rsidR="00D2436C" w:rsidRPr="007D0CEB">
        <w:tc>
          <w:tcPr>
            <w:tcW w:w="3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5. Расходы на аренду транспортного средства с экипажем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легковой автомобиль - до 500 рублей в час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договор аренды, договор безвозмездного пользования движимым имуществом, акт приема оказанных услуг, копии путевых листов для определения маршрута движения и времени использования автомобилей</w:t>
            </w:r>
          </w:p>
        </w:tc>
      </w:tr>
      <w:tr w:rsidR="00D2436C" w:rsidRPr="007D0CEB">
        <w:tc>
          <w:tcPr>
            <w:tcW w:w="3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автобус - до 700 рублей в час</w:t>
            </w: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3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грузовой, грузопассажирский автомобиль - до 650 рублей в час</w:t>
            </w: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6C" w:rsidRPr="007D0CEB">
        <w:tc>
          <w:tcPr>
            <w:tcW w:w="3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CEB">
              <w:rPr>
                <w:rFonts w:ascii="Times New Roman" w:hAnsi="Times New Roman"/>
                <w:sz w:val="28"/>
                <w:szCs w:val="28"/>
              </w:rPr>
              <w:t>спецтехника - до 1000 рублей в час</w:t>
            </w: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6C" w:rsidRPr="007D0CEB" w:rsidRDefault="00D2436C" w:rsidP="0066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36C" w:rsidRPr="00712C37" w:rsidRDefault="00D2436C" w:rsidP="0066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Default="00D2436C" w:rsidP="006625A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D2436C" w:rsidRPr="00E03D3F" w:rsidRDefault="00D2436C" w:rsidP="00E03D3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03D3F">
        <w:rPr>
          <w:rFonts w:ascii="Times New Roman" w:hAnsi="Times New Roman"/>
          <w:bCs/>
          <w:sz w:val="24"/>
          <w:szCs w:val="24"/>
        </w:rPr>
        <w:lastRenderedPageBreak/>
        <w:t>Приложение 5</w:t>
      </w:r>
      <w:r w:rsidRPr="00E03D3F">
        <w:rPr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E03D3F">
          <w:rPr>
            <w:rFonts w:ascii="Times New Roman" w:hAnsi="Times New Roman"/>
            <w:sz w:val="24"/>
            <w:szCs w:val="24"/>
          </w:rPr>
          <w:t>порядку</w:t>
        </w:r>
      </w:hyperlink>
      <w:r w:rsidRPr="00E03D3F">
        <w:rPr>
          <w:rFonts w:ascii="Times New Roman" w:hAnsi="Times New Roman"/>
          <w:bCs/>
          <w:sz w:val="24"/>
          <w:szCs w:val="24"/>
        </w:rPr>
        <w:t xml:space="preserve"> определения объема и предоставления</w:t>
      </w:r>
      <w:r w:rsidRPr="00E03D3F">
        <w:rPr>
          <w:rFonts w:ascii="Times New Roman" w:hAnsi="Times New Roman"/>
          <w:bCs/>
          <w:sz w:val="24"/>
          <w:szCs w:val="24"/>
        </w:rPr>
        <w:br/>
        <w:t>субсидий территориальным общественным</w:t>
      </w:r>
      <w:r w:rsidRPr="00E03D3F">
        <w:rPr>
          <w:rFonts w:ascii="Times New Roman" w:hAnsi="Times New Roman"/>
          <w:bCs/>
          <w:sz w:val="24"/>
          <w:szCs w:val="24"/>
        </w:rPr>
        <w:br/>
        <w:t>самоуправлениям городского поселения Новоаганск на осуществление</w:t>
      </w:r>
      <w:r w:rsidRPr="00E03D3F">
        <w:rPr>
          <w:rFonts w:ascii="Times New Roman" w:hAnsi="Times New Roman"/>
          <w:bCs/>
          <w:sz w:val="24"/>
          <w:szCs w:val="24"/>
        </w:rPr>
        <w:br/>
        <w:t>собственных инициатив по вопросам местного значения</w:t>
      </w:r>
    </w:p>
    <w:p w:rsidR="00D2436C" w:rsidRPr="00725238" w:rsidRDefault="00D2436C" w:rsidP="00E03D3F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725238">
        <w:rPr>
          <w:b/>
          <w:color w:val="22272F"/>
          <w:sz w:val="28"/>
          <w:szCs w:val="28"/>
        </w:rPr>
        <w:t xml:space="preserve">Типовая форма Соглашения о предоставлении из бюджета </w:t>
      </w:r>
      <w:r w:rsidRPr="00725238">
        <w:rPr>
          <w:rStyle w:val="apple-converted-space"/>
          <w:b/>
          <w:color w:val="22272F"/>
          <w:sz w:val="28"/>
          <w:szCs w:val="28"/>
        </w:rPr>
        <w:t xml:space="preserve">городского поселения Новоаганск субсидии некоммерческой организации, </w:t>
      </w:r>
      <w:r w:rsidRPr="00725238">
        <w:rPr>
          <w:b/>
          <w:color w:val="22272F"/>
          <w:sz w:val="28"/>
          <w:szCs w:val="28"/>
        </w:rPr>
        <w:t>не являющейся государственным (муниципальным) учреждением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0B18B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</w:t>
      </w:r>
      <w:r w:rsidRPr="000B18BF">
        <w:rPr>
          <w:rFonts w:ascii="Times New Roman" w:hAnsi="Times New Roman" w:cs="Times New Roman"/>
          <w:color w:val="22272F"/>
          <w:sz w:val="22"/>
          <w:szCs w:val="22"/>
        </w:rPr>
        <w:t xml:space="preserve"> (место заключения соглашения)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8"/>
          <w:szCs w:val="28"/>
        </w:rPr>
        <w:t>"____"____________________20___г.               №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0B18BF">
        <w:rPr>
          <w:rFonts w:ascii="Times New Roman" w:hAnsi="Times New Roman" w:cs="Times New Roman"/>
          <w:color w:val="22272F"/>
          <w:sz w:val="22"/>
          <w:szCs w:val="22"/>
        </w:rPr>
        <w:t>(дата заключения соглашения)                                                        (номер соглашения)</w:t>
      </w:r>
    </w:p>
    <w:p w:rsidR="00D2436C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____________________________________________________________________________,</w:t>
      </w:r>
    </w:p>
    <w:p w:rsidR="00D2436C" w:rsidRPr="00E03D3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E03D3F">
        <w:rPr>
          <w:rFonts w:ascii="Times New Roman" w:hAnsi="Times New Roman" w:cs="Times New Roman"/>
          <w:color w:val="22272F"/>
          <w:sz w:val="22"/>
          <w:szCs w:val="22"/>
        </w:rPr>
        <w:t>(наименование главного распорядителя средств бюджета городского поселения)</w:t>
      </w:r>
    </w:p>
    <w:p w:rsidR="00D2436C" w:rsidRPr="000B18BF" w:rsidRDefault="00D2436C" w:rsidP="00E03D3F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B18BF">
        <w:rPr>
          <w:rFonts w:ascii="Times New Roman" w:hAnsi="Times New Roman" w:cs="Times New Roman"/>
          <w:color w:val="22272F"/>
          <w:sz w:val="28"/>
          <w:szCs w:val="28"/>
        </w:rPr>
        <w:t>именуемое</w:t>
      </w:r>
      <w:proofErr w:type="gramEnd"/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 в дальнейшем в лице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____________________________________________________________________________,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proofErr w:type="gramStart"/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(наименование должности, фамилия, имя, отчество </w:t>
      </w:r>
      <w:proofErr w:type="gramEnd"/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B18BF">
        <w:rPr>
          <w:rFonts w:ascii="Times New Roman" w:hAnsi="Times New Roman" w:cs="Times New Roman"/>
          <w:color w:val="22272F"/>
          <w:sz w:val="28"/>
          <w:szCs w:val="28"/>
        </w:rPr>
        <w:t>действующего</w:t>
      </w:r>
      <w:proofErr w:type="gramEnd"/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 (ей) на основании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D2436C" w:rsidRPr="000B18BF" w:rsidRDefault="00D2436C" w:rsidP="00E03D3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0B18BF">
        <w:rPr>
          <w:rFonts w:ascii="Times New Roman" w:hAnsi="Times New Roman" w:cs="Times New Roman"/>
          <w:color w:val="22272F"/>
          <w:sz w:val="22"/>
          <w:szCs w:val="22"/>
        </w:rPr>
        <w:t>(реквизиты учредительного документа (положения, доверенности, приказа или иного документа, удостоверяющего полномочия)</w:t>
      </w:r>
      <w:proofErr w:type="gramEnd"/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с одной стороны </w:t>
      </w:r>
      <w:proofErr w:type="spellStart"/>
      <w:r w:rsidRPr="000B18BF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</w:t>
      </w:r>
      <w:proofErr w:type="spellEnd"/>
      <w:r w:rsidRPr="000B18BF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0B18B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(наименование некоммерческой организации)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B18BF">
        <w:rPr>
          <w:rFonts w:ascii="Times New Roman" w:hAnsi="Times New Roman" w:cs="Times New Roman"/>
          <w:color w:val="22272F"/>
          <w:sz w:val="28"/>
          <w:szCs w:val="28"/>
        </w:rPr>
        <w:t>именуемая</w:t>
      </w:r>
      <w:proofErr w:type="gramEnd"/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 в дальнейшем "Получатель", в лице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D2436C" w:rsidRPr="000B18BF" w:rsidRDefault="00D2436C" w:rsidP="00E03D3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0B18BF">
        <w:rPr>
          <w:rFonts w:ascii="Times New Roman" w:hAnsi="Times New Roman" w:cs="Times New Roman"/>
          <w:color w:val="22272F"/>
          <w:sz w:val="24"/>
          <w:szCs w:val="24"/>
        </w:rPr>
        <w:t>(</w:t>
      </w:r>
      <w:r w:rsidRPr="000B18BF">
        <w:rPr>
          <w:rFonts w:ascii="Times New Roman" w:hAnsi="Times New Roman" w:cs="Times New Roman"/>
          <w:color w:val="22272F"/>
          <w:sz w:val="22"/>
          <w:szCs w:val="22"/>
        </w:rPr>
        <w:t>наименование должности, а также фамилия, имя, отчество (при наличии)</w:t>
      </w:r>
      <w:proofErr w:type="gramEnd"/>
    </w:p>
    <w:p w:rsidR="00D2436C" w:rsidRPr="000B18BF" w:rsidRDefault="00D2436C" w:rsidP="00E03D3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0B18BF">
        <w:rPr>
          <w:rFonts w:ascii="Times New Roman" w:hAnsi="Times New Roman" w:cs="Times New Roman"/>
          <w:color w:val="22272F"/>
          <w:sz w:val="22"/>
          <w:szCs w:val="22"/>
        </w:rPr>
        <w:t>лица, представляющего Получателя, или уполномоченного им лица)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B18BF">
        <w:rPr>
          <w:rFonts w:ascii="Times New Roman" w:hAnsi="Times New Roman" w:cs="Times New Roman"/>
          <w:color w:val="22272F"/>
          <w:sz w:val="28"/>
          <w:szCs w:val="28"/>
        </w:rPr>
        <w:t>действующего</w:t>
      </w:r>
      <w:proofErr w:type="gramEnd"/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 (ей) на основании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</w:t>
      </w:r>
      <w:r w:rsidRPr="000B18BF">
        <w:rPr>
          <w:rFonts w:ascii="Times New Roman" w:hAnsi="Times New Roman" w:cs="Times New Roman"/>
          <w:color w:val="22272F"/>
          <w:sz w:val="22"/>
          <w:szCs w:val="22"/>
        </w:rPr>
        <w:t>(реквизиты учредительного документа некоммерческой организации)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</w:t>
      </w:r>
    </w:p>
    <w:p w:rsidR="00D2436C" w:rsidRPr="00E03D3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D3F">
        <w:rPr>
          <w:rFonts w:ascii="Times New Roman" w:hAnsi="Times New Roman" w:cs="Times New Roman"/>
          <w:color w:val="22272F"/>
          <w:sz w:val="28"/>
          <w:szCs w:val="28"/>
        </w:rPr>
        <w:t xml:space="preserve">с другой стороны, далее именуемые "Стороны", в соответствии со ст. 78.1   </w:t>
      </w:r>
      <w:hyperlink r:id="rId22" w:anchor="/document/12112604/entry/0" w:history="1">
        <w:r w:rsidRPr="00E03D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Бюджетного</w:t>
        </w:r>
      </w:hyperlink>
      <w:r w:rsidRPr="00E03D3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/document/12112604/entry/0" w:history="1">
        <w:r w:rsidRPr="00E03D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E03D3F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заключили настоящее Соглашение о нижеследу</w:t>
      </w:r>
      <w:r w:rsidRPr="00E03D3F">
        <w:rPr>
          <w:rFonts w:ascii="Times New Roman" w:hAnsi="Times New Roman" w:cs="Times New Roman"/>
          <w:color w:val="22272F"/>
          <w:sz w:val="28"/>
          <w:szCs w:val="28"/>
        </w:rPr>
        <w:t>ющем.</w:t>
      </w:r>
      <w:hyperlink r:id="rId24" w:anchor="/document-relations/71750990/1/0/1100" w:history="1"/>
    </w:p>
    <w:p w:rsidR="00D2436C" w:rsidRDefault="00D2436C" w:rsidP="00E03D3F">
      <w:pPr>
        <w:pStyle w:val="HTML"/>
        <w:shd w:val="clear" w:color="auto" w:fill="FFFFFF"/>
        <w:jc w:val="both"/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</w:pPr>
      <w:r w:rsidRPr="000B18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18BF">
        <w:rPr>
          <w:rFonts w:ascii="Times New Roman" w:hAnsi="Times New Roman" w:cs="Times New Roman"/>
          <w:sz w:val="24"/>
          <w:szCs w:val="24"/>
        </w:rPr>
        <w:t xml:space="preserve"> </w:t>
      </w:r>
      <w:r w:rsidRPr="000B18BF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I</w:t>
      </w:r>
      <w:r w:rsidRPr="000B18BF"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  <w:t>. Предмет Соглашения</w:t>
      </w:r>
    </w:p>
    <w:p w:rsidR="00D2436C" w:rsidRPr="000B18BF" w:rsidRDefault="003034BB" w:rsidP="00E03D3F">
      <w:pPr>
        <w:pStyle w:val="HTML"/>
        <w:shd w:val="clear" w:color="auto" w:fill="FFFFFF"/>
        <w:jc w:val="both"/>
      </w:pPr>
      <w:hyperlink r:id="rId25" w:anchor="/document-relations/71750990/1/0/1101" w:history="1"/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     1.1. Предметом     настоящего   Соглашения является   предоставление</w:t>
      </w:r>
    </w:p>
    <w:p w:rsidR="00D2436C" w:rsidRPr="000B18BF" w:rsidRDefault="00D2436C" w:rsidP="00E03D3F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0B18BF">
        <w:rPr>
          <w:rFonts w:ascii="Times New Roman" w:hAnsi="Times New Roman" w:cs="Times New Roman"/>
          <w:color w:val="22272F"/>
          <w:sz w:val="28"/>
          <w:szCs w:val="28"/>
        </w:rPr>
        <w:t>Получателю из бюджета городского поселения Новоаганск (далее – бюджета поселения)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B18BF">
        <w:rPr>
          <w:rFonts w:ascii="Times New Roman" w:hAnsi="Times New Roman" w:cs="Times New Roman"/>
          <w:color w:val="22272F"/>
          <w:sz w:val="28"/>
          <w:szCs w:val="28"/>
        </w:rPr>
        <w:t xml:space="preserve">в 20___ году субсидии </w:t>
      </w:r>
      <w:r>
        <w:rPr>
          <w:rFonts w:ascii="Times New Roman" w:hAnsi="Times New Roman" w:cs="Times New Roman"/>
          <w:color w:val="22272F"/>
          <w:sz w:val="28"/>
          <w:szCs w:val="28"/>
        </w:rPr>
        <w:t>на:_____</w:t>
      </w:r>
      <w:r w:rsidRPr="000B18B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</w:t>
      </w:r>
      <w:r>
        <w:rPr>
          <w:rFonts w:ascii="Times New Roman" w:hAnsi="Times New Roman" w:cs="Times New Roman"/>
          <w:color w:val="22272F"/>
          <w:sz w:val="22"/>
          <w:szCs w:val="22"/>
        </w:rPr>
        <w:tab/>
      </w:r>
      <w:r>
        <w:rPr>
          <w:rFonts w:ascii="Times New Roman" w:hAnsi="Times New Roman" w:cs="Times New Roman"/>
          <w:color w:val="22272F"/>
          <w:sz w:val="22"/>
          <w:szCs w:val="22"/>
        </w:rPr>
        <w:tab/>
      </w:r>
      <w:r>
        <w:rPr>
          <w:rFonts w:ascii="Times New Roman" w:hAnsi="Times New Roman" w:cs="Times New Roman"/>
          <w:color w:val="22272F"/>
          <w:sz w:val="22"/>
          <w:szCs w:val="22"/>
        </w:rPr>
        <w:tab/>
      </w:r>
      <w:r>
        <w:rPr>
          <w:rFonts w:ascii="Times New Roman" w:hAnsi="Times New Roman" w:cs="Times New Roman"/>
          <w:color w:val="22272F"/>
          <w:sz w:val="22"/>
          <w:szCs w:val="22"/>
        </w:rPr>
        <w:tab/>
      </w:r>
      <w:r w:rsidRPr="000B18BF">
        <w:rPr>
          <w:rFonts w:ascii="Times New Roman" w:hAnsi="Times New Roman" w:cs="Times New Roman"/>
          <w:color w:val="22272F"/>
          <w:sz w:val="22"/>
          <w:szCs w:val="22"/>
        </w:rPr>
        <w:t>(указание цели (ей) предоставления)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</w:p>
    <w:p w:rsidR="00D2436C" w:rsidRPr="00077E22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7E22">
        <w:rPr>
          <w:rFonts w:ascii="Times New Roman" w:hAnsi="Times New Roman" w:cs="Times New Roman"/>
          <w:sz w:val="28"/>
          <w:szCs w:val="28"/>
        </w:rPr>
        <w:t xml:space="preserve">(далее - Субсидия),   в    целях   реализации   Получателем   следующих    проектов (мероприятий):                           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___________________________________________________________;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___________________________________________________________.</w:t>
      </w:r>
    </w:p>
    <w:p w:rsidR="00D2436C" w:rsidRDefault="00D2436C" w:rsidP="00E03D3F">
      <w:pPr>
        <w:pStyle w:val="HTML"/>
        <w:shd w:val="clear" w:color="auto" w:fill="FFFFFF"/>
        <w:jc w:val="both"/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</w:pPr>
      <w:r w:rsidRPr="000B18B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C52E9"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  <w:t>II. Финансовое обеспечение предоставления Субсидии</w:t>
      </w:r>
    </w:p>
    <w:p w:rsidR="00D2436C" w:rsidRPr="000C52E9" w:rsidRDefault="003034BB" w:rsidP="00E03D3F">
      <w:pPr>
        <w:pStyle w:val="HTML"/>
        <w:shd w:val="clear" w:color="auto" w:fill="FFFFFF"/>
        <w:jc w:val="both"/>
      </w:pPr>
      <w:hyperlink r:id="rId26" w:anchor="/document-relations/71750990/1/0/1201" w:history="1"/>
    </w:p>
    <w:p w:rsidR="00D2436C" w:rsidRPr="000C52E9" w:rsidRDefault="00D2436C" w:rsidP="00E03D3F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2.1. Субсидия предоставляется   в соответствии с  лимитами </w:t>
      </w:r>
      <w:proofErr w:type="gramStart"/>
      <w:r w:rsidRPr="000C52E9">
        <w:rPr>
          <w:rFonts w:ascii="Times New Roman" w:hAnsi="Times New Roman" w:cs="Times New Roman"/>
          <w:color w:val="22272F"/>
          <w:sz w:val="28"/>
          <w:szCs w:val="28"/>
        </w:rPr>
        <w:t>бюджетных</w:t>
      </w:r>
      <w:proofErr w:type="gramEnd"/>
    </w:p>
    <w:p w:rsidR="00D2436C" w:rsidRPr="000B18BF" w:rsidRDefault="00D2436C" w:rsidP="00E03D3F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>обязательств,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0C52E9">
        <w:rPr>
          <w:rFonts w:ascii="Times New Roman" w:hAnsi="Times New Roman" w:cs="Times New Roman"/>
          <w:color w:val="22272F"/>
          <w:sz w:val="28"/>
          <w:szCs w:val="28"/>
        </w:rPr>
        <w:t>доведенными</w:t>
      </w:r>
      <w:proofErr w:type="gramEnd"/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________________________________________________________________________, 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0C52E9">
        <w:rPr>
          <w:rFonts w:ascii="Times New Roman" w:hAnsi="Times New Roman" w:cs="Times New Roman"/>
          <w:color w:val="22272F"/>
          <w:sz w:val="22"/>
          <w:szCs w:val="22"/>
        </w:rPr>
        <w:t>(наименование главного распорядителя средств бюджета городского поселения)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D2436C" w:rsidRPr="000B18BF" w:rsidRDefault="00D2436C" w:rsidP="00E03D3F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>как получателю бюджета поселения, по кодам   классификации расходов  бюджетов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>Российской Федерации   (далее - коды БК) на   цель (и), указанную (</w:t>
      </w:r>
      <w:proofErr w:type="spellStart"/>
      <w:r w:rsidRPr="000C52E9">
        <w:rPr>
          <w:rFonts w:ascii="Times New Roman" w:hAnsi="Times New Roman" w:cs="Times New Roman"/>
          <w:color w:val="22272F"/>
          <w:sz w:val="28"/>
          <w:szCs w:val="28"/>
        </w:rPr>
        <w:t>ые</w:t>
      </w:r>
      <w:proofErr w:type="spellEnd"/>
      <w:r w:rsidRPr="000C52E9">
        <w:rPr>
          <w:rFonts w:ascii="Times New Roman" w:hAnsi="Times New Roman" w:cs="Times New Roman"/>
          <w:color w:val="22272F"/>
          <w:sz w:val="28"/>
          <w:szCs w:val="28"/>
        </w:rPr>
        <w:t>) 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hyperlink r:id="rId27" w:anchor="/document/71750990/entry/1100" w:history="1">
        <w:r w:rsidRPr="000C52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разделе I</w:t>
        </w:r>
      </w:hyperlink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настоящего Соглашения, в размере </w:t>
      </w:r>
      <w:r>
        <w:rPr>
          <w:rFonts w:ascii="Times New Roman" w:hAnsi="Times New Roman" w:cs="Times New Roman"/>
          <w:color w:val="22272F"/>
          <w:sz w:val="28"/>
          <w:szCs w:val="28"/>
        </w:rPr>
        <w:t>____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____________________________________ рублей, 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0C52E9">
        <w:rPr>
          <w:rFonts w:ascii="Times New Roman" w:hAnsi="Times New Roman" w:cs="Times New Roman"/>
          <w:color w:val="22272F"/>
          <w:sz w:val="22"/>
          <w:szCs w:val="22"/>
        </w:rPr>
        <w:t>(сумма прописью)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- по коду </w:t>
      </w:r>
      <w:hyperlink r:id="rId28" w:anchor="/document/70408460/entry/100000" w:history="1">
        <w:r w:rsidRPr="000C52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C52E9">
        <w:rPr>
          <w:rFonts w:ascii="Times New Roman" w:hAnsi="Times New Roman" w:cs="Times New Roman"/>
          <w:sz w:val="24"/>
          <w:szCs w:val="24"/>
        </w:rPr>
        <w:t>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_______________________;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18BF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29" w:anchor="/document-relations/71750990/1/0/1300" w:history="1"/>
    </w:p>
    <w:p w:rsidR="00D2436C" w:rsidRDefault="00D2436C" w:rsidP="00E03D3F">
      <w:pPr>
        <w:pStyle w:val="HTML"/>
        <w:shd w:val="clear" w:color="auto" w:fill="FFFFFF"/>
        <w:jc w:val="both"/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</w:pPr>
      <w:r w:rsidRPr="000B18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52E9"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  <w:t>III. Условия предоставления Субсидии</w:t>
      </w:r>
    </w:p>
    <w:p w:rsidR="00D2436C" w:rsidRPr="000C52E9" w:rsidRDefault="003034BB" w:rsidP="00E03D3F">
      <w:pPr>
        <w:pStyle w:val="HTML"/>
        <w:shd w:val="clear" w:color="auto" w:fill="FFFFFF"/>
        <w:jc w:val="both"/>
      </w:pPr>
      <w:hyperlink r:id="rId30" w:anchor="/document-relations/71750990/1/0/1301" w:history="1"/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3.1.  Субсидия  предоставляется   в   соответствии   с     Правилами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предоставления субсидии при представлении Получателем документов в срок до  "___"__________20___г., </w:t>
      </w:r>
      <w:r w:rsidRPr="000C52E9">
        <w:rPr>
          <w:rFonts w:ascii="Times New Roman" w:hAnsi="Times New Roman" w:cs="Times New Roman"/>
          <w:sz w:val="28"/>
          <w:szCs w:val="28"/>
        </w:rPr>
        <w:t>на финансовое обеспечение расходов, источником финансового обеспечения которых является Субсидия</w:t>
      </w:r>
      <w:hyperlink r:id="rId31" w:anchor="/document/71750990/entry/10" w:history="1"/>
      <w:r w:rsidRPr="000C52E9">
        <w:rPr>
          <w:rFonts w:ascii="Times New Roman" w:hAnsi="Times New Roman" w:cs="Times New Roman"/>
          <w:sz w:val="28"/>
          <w:szCs w:val="28"/>
        </w:rPr>
        <w:t>.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Pr="000C52E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2" w:anchor="/document-relations/71750990/1/0/1313" w:history="1"/>
      <w:r w:rsidRPr="000C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3.2. Перечисление Субсидии на счет Получателя, в соответствии с  планом-графиком  перечисления  Субсидии, установленным в приложении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>_____ к  настоящему  Соглашению, являющемся неотъемлемой частью настоящего Соглашения,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не позднее _______________ рабочего дня, следующего за днем представления Получателем </w:t>
      </w:r>
      <w:proofErr w:type="gramStart"/>
      <w:r w:rsidRPr="000C52E9">
        <w:rPr>
          <w:rFonts w:ascii="Times New Roman" w:hAnsi="Times New Roman" w:cs="Times New Roman"/>
          <w:color w:val="22272F"/>
          <w:sz w:val="28"/>
          <w:szCs w:val="28"/>
        </w:rPr>
        <w:t>в</w:t>
      </w:r>
      <w:proofErr w:type="gramEnd"/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</w:t>
      </w:r>
    </w:p>
    <w:p w:rsidR="00D2436C" w:rsidRPr="000B18BF" w:rsidRDefault="00D2436C" w:rsidP="00E03D3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C52E9">
        <w:rPr>
          <w:rFonts w:ascii="Times New Roman" w:hAnsi="Times New Roman" w:cs="Times New Roman"/>
          <w:color w:val="22272F"/>
          <w:sz w:val="22"/>
          <w:szCs w:val="22"/>
        </w:rPr>
        <w:t>(наименование главного распорядителя средств бюджета городского поселения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)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>следующих документов: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______________;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>____________________.</w:t>
      </w: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>4.  Настоящее соглашение  составлено  в двух экземплярах, по одному экземпляру для каждой из Сторон.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5. Подписи Сторон:</w:t>
      </w:r>
    </w:p>
    <w:p w:rsidR="00D2436C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u w:val="single"/>
        </w:rPr>
      </w:pPr>
    </w:p>
    <w:p w:rsidR="00D2436C" w:rsidRPr="00077E22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u w:val="single"/>
        </w:rPr>
      </w:pPr>
      <w:r w:rsidRPr="00077E22">
        <w:rPr>
          <w:rFonts w:ascii="Times New Roman" w:hAnsi="Times New Roman" w:cs="Times New Roman"/>
          <w:color w:val="22272F"/>
          <w:sz w:val="28"/>
          <w:szCs w:val="28"/>
          <w:u w:val="single"/>
        </w:rPr>
        <w:t>Наименование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proofErr w:type="gramStart"/>
      <w:r w:rsidRPr="00077E22">
        <w:rPr>
          <w:rFonts w:ascii="Times New Roman" w:hAnsi="Times New Roman" w:cs="Times New Roman"/>
          <w:color w:val="22272F"/>
          <w:sz w:val="28"/>
          <w:szCs w:val="28"/>
          <w:u w:val="single"/>
        </w:rPr>
        <w:t>Наименование</w:t>
      </w:r>
      <w:proofErr w:type="spellEnd"/>
      <w:proofErr w:type="gramEnd"/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0B18B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0C52E9">
        <w:rPr>
          <w:rFonts w:ascii="Times New Roman" w:hAnsi="Times New Roman" w:cs="Times New Roman"/>
          <w:color w:val="22272F"/>
          <w:sz w:val="22"/>
          <w:szCs w:val="22"/>
        </w:rPr>
        <w:t xml:space="preserve">(главного распорядителя средств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</w:t>
      </w:r>
      <w:r w:rsidRPr="000C52E9">
        <w:rPr>
          <w:rFonts w:ascii="Times New Roman" w:hAnsi="Times New Roman" w:cs="Times New Roman"/>
          <w:color w:val="22272F"/>
          <w:sz w:val="22"/>
          <w:szCs w:val="22"/>
        </w:rPr>
        <w:t>(некоммерческой организации</w:t>
      </w:r>
      <w:proofErr w:type="gramEnd"/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0C52E9">
        <w:rPr>
          <w:rFonts w:ascii="Times New Roman" w:hAnsi="Times New Roman" w:cs="Times New Roman"/>
          <w:color w:val="22272F"/>
          <w:sz w:val="22"/>
          <w:szCs w:val="22"/>
        </w:rPr>
        <w:t xml:space="preserve">бюджета городского поселения)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</w:t>
      </w:r>
      <w:r w:rsidRPr="000C52E9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</w:t>
      </w:r>
      <w:r w:rsidRPr="000C52E9">
        <w:rPr>
          <w:rFonts w:ascii="Times New Roman" w:hAnsi="Times New Roman" w:cs="Times New Roman"/>
          <w:color w:val="22272F"/>
          <w:sz w:val="22"/>
          <w:szCs w:val="22"/>
        </w:rPr>
        <w:t xml:space="preserve"> получателя субсидии)</w:t>
      </w:r>
      <w:proofErr w:type="gramEnd"/>
    </w:p>
    <w:p w:rsidR="00D2436C" w:rsidRPr="000B18B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Фактический адрес: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Фактический адрес:  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Банковские реквизиты: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</w:t>
      </w:r>
      <w:r w:rsidRPr="000C52E9">
        <w:rPr>
          <w:rFonts w:ascii="Times New Roman" w:hAnsi="Times New Roman" w:cs="Times New Roman"/>
          <w:color w:val="22272F"/>
          <w:sz w:val="28"/>
          <w:szCs w:val="28"/>
        </w:rPr>
        <w:t xml:space="preserve">Банковские реквизиты:  </w:t>
      </w:r>
    </w:p>
    <w:p w:rsidR="00D2436C" w:rsidRPr="000C52E9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2436C" w:rsidRPr="00E03D3F" w:rsidRDefault="00D2436C" w:rsidP="00E03D3F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E03D3F">
        <w:rPr>
          <w:rFonts w:ascii="Times New Roman" w:hAnsi="Times New Roman" w:cs="Times New Roman"/>
          <w:sz w:val="28"/>
          <w:szCs w:val="28"/>
        </w:rPr>
        <w:t xml:space="preserve">____________________(Ф.И.О.)                   ____________________(Ф.И.О.)   </w:t>
      </w:r>
    </w:p>
    <w:sectPr w:rsidR="00D2436C" w:rsidRPr="00E03D3F" w:rsidSect="00ED6AC3">
      <w:pgSz w:w="11900" w:h="16800"/>
      <w:pgMar w:top="851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A7"/>
    <w:rsid w:val="000026E9"/>
    <w:rsid w:val="00024F3B"/>
    <w:rsid w:val="00025E5B"/>
    <w:rsid w:val="000356B4"/>
    <w:rsid w:val="000549D3"/>
    <w:rsid w:val="0006676C"/>
    <w:rsid w:val="00072EF4"/>
    <w:rsid w:val="00077E22"/>
    <w:rsid w:val="00082931"/>
    <w:rsid w:val="0008740E"/>
    <w:rsid w:val="000958A0"/>
    <w:rsid w:val="00097552"/>
    <w:rsid w:val="000B18BF"/>
    <w:rsid w:val="000C16A0"/>
    <w:rsid w:val="000C457F"/>
    <w:rsid w:val="000C52E9"/>
    <w:rsid w:val="000E3813"/>
    <w:rsid w:val="000F0C76"/>
    <w:rsid w:val="000F539C"/>
    <w:rsid w:val="00101B65"/>
    <w:rsid w:val="00105F2E"/>
    <w:rsid w:val="00126298"/>
    <w:rsid w:val="00132CBB"/>
    <w:rsid w:val="001455ED"/>
    <w:rsid w:val="00163F84"/>
    <w:rsid w:val="001650F5"/>
    <w:rsid w:val="00171F9B"/>
    <w:rsid w:val="00171FA0"/>
    <w:rsid w:val="001742DA"/>
    <w:rsid w:val="001C7E04"/>
    <w:rsid w:val="002166CB"/>
    <w:rsid w:val="00234461"/>
    <w:rsid w:val="00236DE9"/>
    <w:rsid w:val="002433D2"/>
    <w:rsid w:val="00252979"/>
    <w:rsid w:val="00255089"/>
    <w:rsid w:val="0026176C"/>
    <w:rsid w:val="00264039"/>
    <w:rsid w:val="002836BA"/>
    <w:rsid w:val="002902FC"/>
    <w:rsid w:val="002909C6"/>
    <w:rsid w:val="002B6FDB"/>
    <w:rsid w:val="002D2A31"/>
    <w:rsid w:val="002D6A2C"/>
    <w:rsid w:val="002E3144"/>
    <w:rsid w:val="002E7544"/>
    <w:rsid w:val="00301985"/>
    <w:rsid w:val="003034BB"/>
    <w:rsid w:val="0031429B"/>
    <w:rsid w:val="00371422"/>
    <w:rsid w:val="003D735F"/>
    <w:rsid w:val="003E0E36"/>
    <w:rsid w:val="003F7C11"/>
    <w:rsid w:val="00403B1F"/>
    <w:rsid w:val="00415052"/>
    <w:rsid w:val="0043637D"/>
    <w:rsid w:val="00443095"/>
    <w:rsid w:val="0044446F"/>
    <w:rsid w:val="00490B57"/>
    <w:rsid w:val="004A3294"/>
    <w:rsid w:val="004B07EA"/>
    <w:rsid w:val="004B5C90"/>
    <w:rsid w:val="004D7B88"/>
    <w:rsid w:val="004E2005"/>
    <w:rsid w:val="004F2D2F"/>
    <w:rsid w:val="004F360F"/>
    <w:rsid w:val="004F731D"/>
    <w:rsid w:val="00512BEE"/>
    <w:rsid w:val="00516678"/>
    <w:rsid w:val="00536377"/>
    <w:rsid w:val="00550764"/>
    <w:rsid w:val="00572987"/>
    <w:rsid w:val="00587A46"/>
    <w:rsid w:val="005C4ABD"/>
    <w:rsid w:val="005D3696"/>
    <w:rsid w:val="005F3944"/>
    <w:rsid w:val="006178A1"/>
    <w:rsid w:val="00620692"/>
    <w:rsid w:val="0062425F"/>
    <w:rsid w:val="006625A7"/>
    <w:rsid w:val="00685E66"/>
    <w:rsid w:val="00692043"/>
    <w:rsid w:val="006C2692"/>
    <w:rsid w:val="006C2C16"/>
    <w:rsid w:val="006E41B0"/>
    <w:rsid w:val="006E68E0"/>
    <w:rsid w:val="006F4A4B"/>
    <w:rsid w:val="006F6631"/>
    <w:rsid w:val="00712C37"/>
    <w:rsid w:val="00722959"/>
    <w:rsid w:val="00725238"/>
    <w:rsid w:val="00773BAF"/>
    <w:rsid w:val="007B4587"/>
    <w:rsid w:val="007B5DB5"/>
    <w:rsid w:val="007D0CEB"/>
    <w:rsid w:val="007D4099"/>
    <w:rsid w:val="007E5099"/>
    <w:rsid w:val="007E5158"/>
    <w:rsid w:val="007E7BD9"/>
    <w:rsid w:val="00803B05"/>
    <w:rsid w:val="00835C3C"/>
    <w:rsid w:val="008663E5"/>
    <w:rsid w:val="00880C14"/>
    <w:rsid w:val="008831E0"/>
    <w:rsid w:val="008839DC"/>
    <w:rsid w:val="008C21EA"/>
    <w:rsid w:val="008C2F61"/>
    <w:rsid w:val="008D1F36"/>
    <w:rsid w:val="008D4338"/>
    <w:rsid w:val="008E514B"/>
    <w:rsid w:val="00921E9C"/>
    <w:rsid w:val="00961536"/>
    <w:rsid w:val="00986D4E"/>
    <w:rsid w:val="00990F42"/>
    <w:rsid w:val="00992AA6"/>
    <w:rsid w:val="009A48D9"/>
    <w:rsid w:val="009B114E"/>
    <w:rsid w:val="009D3300"/>
    <w:rsid w:val="009D34B5"/>
    <w:rsid w:val="009F115B"/>
    <w:rsid w:val="009F621E"/>
    <w:rsid w:val="00A3768E"/>
    <w:rsid w:val="00A5054A"/>
    <w:rsid w:val="00A842A4"/>
    <w:rsid w:val="00AA07AB"/>
    <w:rsid w:val="00AA61B7"/>
    <w:rsid w:val="00AD591D"/>
    <w:rsid w:val="00B2304F"/>
    <w:rsid w:val="00B25C85"/>
    <w:rsid w:val="00B51FB6"/>
    <w:rsid w:val="00B55CA1"/>
    <w:rsid w:val="00B703B0"/>
    <w:rsid w:val="00B70FE4"/>
    <w:rsid w:val="00B73598"/>
    <w:rsid w:val="00B74EB7"/>
    <w:rsid w:val="00B85886"/>
    <w:rsid w:val="00B95579"/>
    <w:rsid w:val="00BB0067"/>
    <w:rsid w:val="00BC3EB7"/>
    <w:rsid w:val="00BC6C1B"/>
    <w:rsid w:val="00BC756B"/>
    <w:rsid w:val="00BC7F35"/>
    <w:rsid w:val="00C11E23"/>
    <w:rsid w:val="00C12A95"/>
    <w:rsid w:val="00C135AE"/>
    <w:rsid w:val="00C13659"/>
    <w:rsid w:val="00C21BEA"/>
    <w:rsid w:val="00C22AA6"/>
    <w:rsid w:val="00C77856"/>
    <w:rsid w:val="00C82FF4"/>
    <w:rsid w:val="00CE71B5"/>
    <w:rsid w:val="00D152B6"/>
    <w:rsid w:val="00D2436C"/>
    <w:rsid w:val="00D43AA4"/>
    <w:rsid w:val="00D825B5"/>
    <w:rsid w:val="00D83975"/>
    <w:rsid w:val="00DA186B"/>
    <w:rsid w:val="00DB6A52"/>
    <w:rsid w:val="00DE224C"/>
    <w:rsid w:val="00DE317A"/>
    <w:rsid w:val="00E02899"/>
    <w:rsid w:val="00E03D3F"/>
    <w:rsid w:val="00E165F1"/>
    <w:rsid w:val="00E33CB6"/>
    <w:rsid w:val="00E41BF3"/>
    <w:rsid w:val="00E86934"/>
    <w:rsid w:val="00E9384B"/>
    <w:rsid w:val="00E976C3"/>
    <w:rsid w:val="00ED2CAF"/>
    <w:rsid w:val="00ED6AC3"/>
    <w:rsid w:val="00EE372A"/>
    <w:rsid w:val="00EF14E6"/>
    <w:rsid w:val="00F0583F"/>
    <w:rsid w:val="00F26FEC"/>
    <w:rsid w:val="00F273EE"/>
    <w:rsid w:val="00F560CE"/>
    <w:rsid w:val="00F66A7D"/>
    <w:rsid w:val="00F72C24"/>
    <w:rsid w:val="00F81523"/>
    <w:rsid w:val="00FB01E8"/>
    <w:rsid w:val="00FB741F"/>
    <w:rsid w:val="00FC14BD"/>
    <w:rsid w:val="00F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2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5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514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5A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14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E514B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25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625A7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625A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625A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625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62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8E514B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8E514B"/>
    <w:rPr>
      <w:rFonts w:ascii="Arial" w:hAnsi="Arial"/>
      <w:b/>
      <w:sz w:val="22"/>
      <w:szCs w:val="22"/>
      <w:lang w:eastAsia="ru-RU" w:bidi="ar-SA"/>
    </w:rPr>
  </w:style>
  <w:style w:type="paragraph" w:customStyle="1" w:styleId="ConsPlusNormal">
    <w:name w:val="ConsPlusNormal"/>
    <w:uiPriority w:val="99"/>
    <w:rsid w:val="00ED6A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ED6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D6AC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C21EA"/>
    <w:pPr>
      <w:ind w:left="720"/>
      <w:contextualSpacing/>
    </w:pPr>
  </w:style>
  <w:style w:type="paragraph" w:customStyle="1" w:styleId="Style4">
    <w:name w:val="Style4"/>
    <w:basedOn w:val="a"/>
    <w:uiPriority w:val="99"/>
    <w:rsid w:val="00803B0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03B05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rsid w:val="00E03D3F"/>
    <w:rPr>
      <w:color w:val="0000FF"/>
      <w:u w:val="single"/>
    </w:rPr>
  </w:style>
  <w:style w:type="paragraph" w:customStyle="1" w:styleId="s3">
    <w:name w:val="s_3"/>
    <w:basedOn w:val="a"/>
    <w:uiPriority w:val="99"/>
    <w:rsid w:val="00E03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3D3F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1A5"/>
    <w:rPr>
      <w:rFonts w:ascii="Courier New" w:hAnsi="Courier New" w:cs="Courier New"/>
      <w:sz w:val="20"/>
      <w:szCs w:val="20"/>
      <w:lang w:eastAsia="en-US"/>
    </w:rPr>
  </w:style>
  <w:style w:type="character" w:customStyle="1" w:styleId="s10">
    <w:name w:val="s_10"/>
    <w:basedOn w:val="a0"/>
    <w:uiPriority w:val="99"/>
    <w:rsid w:val="00E03D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055.0" TargetMode="External"/><Relationship Id="rId13" Type="http://schemas.openxmlformats.org/officeDocument/2006/relationships/hyperlink" Target="garantF1://71571378.0" TargetMode="External"/><Relationship Id="rId18" Type="http://schemas.openxmlformats.org/officeDocument/2006/relationships/hyperlink" Target="garantF1://12033556.0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2604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1571378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0800200.0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85181.0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0005879.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29007763.0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29032422.1000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29009055.0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19</Pages>
  <Words>6672</Words>
  <Characters>38037</Characters>
  <Application>Microsoft Office Word</Application>
  <DocSecurity>0</DocSecurity>
  <Lines>316</Lines>
  <Paragraphs>89</Paragraphs>
  <ScaleCrop>false</ScaleCrop>
  <Company>Microsoft</Company>
  <LinksUpToDate>false</LinksUpToDate>
  <CharactersWithSpaces>44620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</cp:lastModifiedBy>
  <cp:revision>597</cp:revision>
  <cp:lastPrinted>2019-11-21T07:17:00Z</cp:lastPrinted>
  <dcterms:created xsi:type="dcterms:W3CDTF">2019-11-19T11:46:00Z</dcterms:created>
  <dcterms:modified xsi:type="dcterms:W3CDTF">2020-01-31T11:44:00Z</dcterms:modified>
</cp:coreProperties>
</file>