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32" w:rsidRDefault="00D32B32" w:rsidP="00D32B3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-154305</wp:posOffset>
            </wp:positionV>
            <wp:extent cx="2367280" cy="3156585"/>
            <wp:effectExtent l="0" t="0" r="0" b="5715"/>
            <wp:wrapSquare wrapText="bothSides"/>
            <wp:docPr id="1" name="Рисунок 1" descr="\\Serverond\общая гпн\1. ОБЩАЯ ИНФОРМАЦИЯ\2. ФОТО\ФОТО РЕЙДЫ 2017\сот Ивушка, сот Разведчик 16.08.17\IMG_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ond\общая гпн\1. ОБЩАЯ ИНФОРМАЦИЯ\2. ФОТО\ФОТО РЕЙДЫ 2017\сот Ивушка, сот Разведчик 16.08.17\IMG_1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Сотрудники Отдела надзорной деятельности и профилактической работы (по Нижневартовскому району) призывают граждан соблюдать меры пожарной безопасности на дачах и в лесу.</w:t>
      </w:r>
    </w:p>
    <w:p w:rsidR="00D32B32" w:rsidRDefault="00D32B32" w:rsidP="00D32B3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Беспечное, неосторожное обращение с огнем при сжигании сухой травы, мусора на территории дачных участков зачастую оборачивается бедой. Чтобы садово-дачный сезон прошел без происшествий, необходимо заранее побеспокоиться о защите своих участков и имущества от пожаров.</w:t>
      </w:r>
    </w:p>
    <w:p w:rsidR="00D32B32" w:rsidRDefault="00D32B32" w:rsidP="00D32B3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Позаботьтесь о наличии на даче средств первичного пожаротушения (огнетушитель, емкость с водой).</w:t>
      </w:r>
    </w:p>
    <w:p w:rsidR="00D32B32" w:rsidRDefault="00D32B32" w:rsidP="00D32B3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Своевременно очищайте территорию участка от горючих отходов, мусора, опавших листьев, травы.</w:t>
      </w:r>
      <w:r w:rsidR="00794748">
        <w:rPr>
          <w:rFonts w:ascii="Arial" w:hAnsi="Arial" w:cs="Arial"/>
          <w:color w:val="000000"/>
          <w:sz w:val="18"/>
          <w:szCs w:val="18"/>
        </w:rPr>
        <w:t xml:space="preserve"> </w:t>
      </w:r>
      <w:r w:rsidR="003920D4">
        <w:rPr>
          <w:rFonts w:ascii="Arial" w:hAnsi="Arial" w:cs="Arial"/>
          <w:color w:val="000000"/>
          <w:sz w:val="18"/>
          <w:szCs w:val="18"/>
        </w:rPr>
        <w:t xml:space="preserve">Не оставляйте брошенными на улице бутылки, битые стекла, которые превращаются на солнце в линзу и поджигают траву. </w:t>
      </w:r>
      <w:r>
        <w:rPr>
          <w:rFonts w:ascii="Arial" w:hAnsi="Arial" w:cs="Arial"/>
          <w:color w:val="000000"/>
          <w:sz w:val="18"/>
          <w:szCs w:val="18"/>
        </w:rPr>
        <w:t>Не разводите огонь – чаще всего пожары на дачных участках и в лесу происходят именно по этой причине. Сухая растительность легко воспламеняется от оставленного без присмотра костра, непотушенной сигареты или случайно брошенной спички. При порывах ветра это может привести к трагическим последствиям.</w:t>
      </w:r>
    </w:p>
    <w:p w:rsidR="00D32B32" w:rsidRDefault="00D32B32" w:rsidP="00D32B3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Содержите в исправном состоянии элек</w:t>
      </w:r>
      <w:r w:rsidR="00794748">
        <w:rPr>
          <w:rFonts w:ascii="Arial" w:hAnsi="Arial" w:cs="Arial"/>
          <w:color w:val="000000"/>
          <w:sz w:val="18"/>
          <w:szCs w:val="18"/>
        </w:rPr>
        <w:t>трические сети и электробытовые</w:t>
      </w:r>
      <w:r>
        <w:rPr>
          <w:rFonts w:ascii="Arial" w:hAnsi="Arial" w:cs="Arial"/>
          <w:color w:val="000000"/>
          <w:sz w:val="18"/>
          <w:szCs w:val="18"/>
        </w:rPr>
        <w:t>. Соблюдайте меры предосторожности при их эксплуатации.</w:t>
      </w:r>
    </w:p>
    <w:p w:rsidR="00D32B32" w:rsidRDefault="00D32B32" w:rsidP="00D32B3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оставляйте без присмотра включенные в сеть электробытовые приборы, горящие газовые плитки.</w:t>
      </w:r>
    </w:p>
    <w:p w:rsidR="00D32B32" w:rsidRDefault="00D32B32" w:rsidP="00D32B3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Покидая дачный участок необходимо потушить огонь в печи, убрать находящуюся внутри золу, выключить все электрооборудование.</w:t>
      </w:r>
    </w:p>
    <w:p w:rsidR="00AA3834" w:rsidRDefault="00D32B32" w:rsidP="003920D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</w:pPr>
      <w:r>
        <w:rPr>
          <w:rFonts w:ascii="Arial" w:hAnsi="Arial" w:cs="Arial"/>
          <w:color w:val="000000"/>
          <w:sz w:val="18"/>
          <w:szCs w:val="18"/>
        </w:rPr>
        <w:t>Основная причина распространения огня – это несвоевременный вызов пожарных</w:t>
      </w:r>
      <w:r w:rsidR="003920D4">
        <w:rPr>
          <w:rFonts w:ascii="Arial" w:hAnsi="Arial" w:cs="Arial"/>
          <w:color w:val="000000"/>
          <w:sz w:val="18"/>
          <w:szCs w:val="18"/>
        </w:rPr>
        <w:t xml:space="preserve">. </w:t>
      </w:r>
      <w:r w:rsidR="003920D4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 обнаружении пожара или признаков горения (задымление, запах гари, повышение температуры и т. п.) необходимо сообщить об этом в пожарную охрану  по телефону 112.</w:t>
      </w:r>
    </w:p>
    <w:sectPr w:rsidR="00AA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B9"/>
    <w:rsid w:val="0005162A"/>
    <w:rsid w:val="002016AA"/>
    <w:rsid w:val="003920D4"/>
    <w:rsid w:val="00461ED3"/>
    <w:rsid w:val="007551A0"/>
    <w:rsid w:val="00794748"/>
    <w:rsid w:val="00BB72B9"/>
    <w:rsid w:val="00D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2</cp:revision>
  <dcterms:created xsi:type="dcterms:W3CDTF">2018-05-08T06:37:00Z</dcterms:created>
  <dcterms:modified xsi:type="dcterms:W3CDTF">2018-05-08T06:37:00Z</dcterms:modified>
</cp:coreProperties>
</file>