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A7" w:rsidRPr="00EC76E3" w:rsidRDefault="00B83FA7" w:rsidP="00CE4B4A">
      <w:pPr>
        <w:shd w:val="clear" w:color="auto" w:fill="auto"/>
        <w:jc w:val="center"/>
        <w:rPr>
          <w:b/>
          <w:color w:val="auto"/>
          <w:sz w:val="28"/>
          <w:szCs w:val="28"/>
        </w:rPr>
      </w:pPr>
      <w:r w:rsidRPr="00EC76E3">
        <w:rPr>
          <w:b/>
          <w:color w:val="auto"/>
          <w:sz w:val="28"/>
          <w:szCs w:val="28"/>
        </w:rPr>
        <w:t>Предпринимательская деятельность</w:t>
      </w:r>
    </w:p>
    <w:p w:rsidR="00B83FA7" w:rsidRPr="00EC76E3" w:rsidRDefault="00B83FA7" w:rsidP="00B83FA7">
      <w:pPr>
        <w:shd w:val="clear" w:color="auto" w:fill="auto"/>
        <w:ind w:firstLine="709"/>
        <w:rPr>
          <w:color w:val="FF0000"/>
          <w:sz w:val="28"/>
          <w:szCs w:val="28"/>
        </w:rPr>
      </w:pPr>
    </w:p>
    <w:p w:rsidR="00B83FA7" w:rsidRPr="00EC76E3" w:rsidRDefault="00563DF0" w:rsidP="00B83FA7">
      <w:pPr>
        <w:pStyle w:val="2"/>
        <w:shd w:val="clear" w:color="auto" w:fill="auto"/>
        <w:spacing w:after="0" w:line="240" w:lineRule="auto"/>
        <w:ind w:left="0" w:firstLine="567"/>
        <w:rPr>
          <w:color w:val="auto"/>
          <w:sz w:val="28"/>
          <w:szCs w:val="28"/>
        </w:rPr>
      </w:pPr>
      <w:proofErr w:type="gramStart"/>
      <w:r w:rsidRPr="00EC76E3">
        <w:rPr>
          <w:color w:val="auto"/>
          <w:sz w:val="28"/>
          <w:szCs w:val="28"/>
        </w:rPr>
        <w:t>По состоянию на 01.07</w:t>
      </w:r>
      <w:r w:rsidR="00B83FA7" w:rsidRPr="00EC76E3">
        <w:rPr>
          <w:color w:val="auto"/>
          <w:sz w:val="28"/>
          <w:szCs w:val="28"/>
        </w:rPr>
        <w:t xml:space="preserve">.17 на территории городского поселения Новоаганск количество юридических лиц, относящихся к малому бизнесу,  составляет – 51 (в том числе: </w:t>
      </w:r>
      <w:proofErr w:type="spellStart"/>
      <w:r w:rsidR="00B83FA7" w:rsidRPr="00EC76E3">
        <w:rPr>
          <w:color w:val="auto"/>
          <w:sz w:val="28"/>
          <w:szCs w:val="28"/>
        </w:rPr>
        <w:t>пгт</w:t>
      </w:r>
      <w:proofErr w:type="spellEnd"/>
      <w:r w:rsidR="00B83FA7" w:rsidRPr="00EC76E3">
        <w:rPr>
          <w:color w:val="auto"/>
          <w:sz w:val="28"/>
          <w:szCs w:val="28"/>
        </w:rPr>
        <w:t>.</w:t>
      </w:r>
      <w:proofErr w:type="gramEnd"/>
      <w:r w:rsidR="00B83FA7" w:rsidRPr="00EC76E3">
        <w:rPr>
          <w:color w:val="auto"/>
          <w:sz w:val="28"/>
          <w:szCs w:val="28"/>
        </w:rPr>
        <w:t xml:space="preserve"> Новоаганск – 48 единицы, с. Варьеган – 3 единицы); индивидуальных предпринимателей – 71 (в том числе: </w:t>
      </w:r>
      <w:proofErr w:type="spellStart"/>
      <w:r w:rsidR="00B83FA7" w:rsidRPr="00EC76E3">
        <w:rPr>
          <w:color w:val="auto"/>
          <w:sz w:val="28"/>
          <w:szCs w:val="28"/>
        </w:rPr>
        <w:t>пгт</w:t>
      </w:r>
      <w:proofErr w:type="spellEnd"/>
      <w:r w:rsidR="00B83FA7" w:rsidRPr="00EC76E3">
        <w:rPr>
          <w:color w:val="auto"/>
          <w:sz w:val="28"/>
          <w:szCs w:val="28"/>
        </w:rPr>
        <w:t xml:space="preserve">. Новоаганск – 64, с. Варьеган – 7). </w:t>
      </w:r>
    </w:p>
    <w:p w:rsidR="00B83FA7" w:rsidRPr="00EC76E3" w:rsidRDefault="00B83FA7" w:rsidP="00B83FA7">
      <w:pPr>
        <w:pStyle w:val="a3"/>
        <w:shd w:val="clear" w:color="auto" w:fill="auto"/>
        <w:tabs>
          <w:tab w:val="clear" w:pos="4677"/>
          <w:tab w:val="clear" w:pos="9355"/>
          <w:tab w:val="left" w:pos="3240"/>
        </w:tabs>
        <w:jc w:val="center"/>
        <w:rPr>
          <w:b/>
          <w:color w:val="auto"/>
          <w:sz w:val="28"/>
          <w:szCs w:val="28"/>
        </w:rPr>
      </w:pPr>
    </w:p>
    <w:p w:rsidR="00B83FA7" w:rsidRPr="00EC76E3" w:rsidRDefault="00B83FA7" w:rsidP="00B83FA7">
      <w:pPr>
        <w:pStyle w:val="a3"/>
        <w:shd w:val="clear" w:color="auto" w:fill="auto"/>
        <w:tabs>
          <w:tab w:val="clear" w:pos="4677"/>
          <w:tab w:val="clear" w:pos="9355"/>
          <w:tab w:val="left" w:pos="3240"/>
        </w:tabs>
        <w:jc w:val="center"/>
        <w:rPr>
          <w:b/>
          <w:color w:val="auto"/>
          <w:sz w:val="28"/>
          <w:szCs w:val="28"/>
        </w:rPr>
      </w:pPr>
      <w:r w:rsidRPr="00EC76E3">
        <w:rPr>
          <w:b/>
          <w:color w:val="auto"/>
          <w:sz w:val="28"/>
          <w:szCs w:val="28"/>
        </w:rPr>
        <w:t>Состояние местной промышленности и малого бизнеса</w:t>
      </w:r>
    </w:p>
    <w:p w:rsidR="00B83FA7" w:rsidRPr="00EC76E3" w:rsidRDefault="00B83FA7" w:rsidP="00B83FA7">
      <w:pPr>
        <w:shd w:val="clear" w:color="auto" w:fill="auto"/>
        <w:ind w:firstLine="720"/>
        <w:jc w:val="right"/>
        <w:rPr>
          <w:bCs/>
          <w:color w:val="auto"/>
          <w:sz w:val="28"/>
          <w:szCs w:val="28"/>
        </w:rPr>
      </w:pPr>
      <w:r w:rsidRPr="00EC76E3">
        <w:rPr>
          <w:bCs/>
          <w:color w:val="auto"/>
          <w:sz w:val="28"/>
          <w:szCs w:val="28"/>
        </w:rPr>
        <w:t xml:space="preserve">Таблица </w:t>
      </w:r>
      <w:r w:rsidR="00CE4B4A" w:rsidRPr="00EC76E3">
        <w:rPr>
          <w:bCs/>
          <w:color w:val="auto"/>
          <w:sz w:val="28"/>
          <w:szCs w:val="28"/>
        </w:rPr>
        <w:t>1</w:t>
      </w:r>
    </w:p>
    <w:p w:rsidR="00B83FA7" w:rsidRPr="00EC76E3" w:rsidRDefault="00B83FA7" w:rsidP="00B83FA7">
      <w:pPr>
        <w:shd w:val="clear" w:color="auto" w:fill="auto"/>
        <w:ind w:firstLine="720"/>
        <w:jc w:val="right"/>
        <w:rPr>
          <w:b/>
          <w:bCs/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481"/>
        <w:gridCol w:w="1496"/>
        <w:gridCol w:w="1559"/>
      </w:tblGrid>
      <w:tr w:rsidR="00B83FA7" w:rsidRPr="00EC76E3" w:rsidTr="00CE4B4A">
        <w:trPr>
          <w:cantSplit/>
        </w:trPr>
        <w:tc>
          <w:tcPr>
            <w:tcW w:w="5103" w:type="dxa"/>
            <w:vMerge w:val="restart"/>
            <w:vAlign w:val="center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C76E3">
              <w:rPr>
                <w:b/>
                <w:bCs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536" w:type="dxa"/>
            <w:gridSpan w:val="3"/>
          </w:tcPr>
          <w:p w:rsidR="00B83FA7" w:rsidRPr="00EC76E3" w:rsidRDefault="00B83FA7" w:rsidP="00340972">
            <w:pPr>
              <w:shd w:val="clear" w:color="auto" w:fill="auto"/>
              <w:ind w:firstLine="0"/>
              <w:rPr>
                <w:b/>
                <w:bCs/>
                <w:color w:val="auto"/>
                <w:sz w:val="28"/>
                <w:szCs w:val="28"/>
              </w:rPr>
            </w:pPr>
            <w:r w:rsidRPr="00EC76E3">
              <w:rPr>
                <w:b/>
                <w:bCs/>
                <w:color w:val="auto"/>
                <w:sz w:val="28"/>
                <w:szCs w:val="28"/>
              </w:rPr>
              <w:t xml:space="preserve">             Значение показателя</w:t>
            </w:r>
          </w:p>
        </w:tc>
      </w:tr>
      <w:tr w:rsidR="00B83FA7" w:rsidRPr="00EC76E3" w:rsidTr="00CE4B4A">
        <w:trPr>
          <w:cantSplit/>
        </w:trPr>
        <w:tc>
          <w:tcPr>
            <w:tcW w:w="5103" w:type="dxa"/>
            <w:vMerge/>
          </w:tcPr>
          <w:p w:rsidR="00B83FA7" w:rsidRPr="00EC76E3" w:rsidRDefault="00B83FA7" w:rsidP="00340972">
            <w:pPr>
              <w:shd w:val="clear" w:color="auto" w:fill="auto"/>
              <w:ind w:firstLine="0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81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C76E3">
              <w:rPr>
                <w:b/>
                <w:bCs/>
                <w:color w:val="auto"/>
                <w:sz w:val="28"/>
                <w:szCs w:val="28"/>
              </w:rPr>
              <w:t xml:space="preserve">2015 </w:t>
            </w:r>
          </w:p>
        </w:tc>
        <w:tc>
          <w:tcPr>
            <w:tcW w:w="1496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C76E3">
              <w:rPr>
                <w:b/>
                <w:bCs/>
                <w:color w:val="auto"/>
                <w:sz w:val="28"/>
                <w:szCs w:val="28"/>
              </w:rPr>
              <w:t xml:space="preserve">2016 </w:t>
            </w:r>
          </w:p>
        </w:tc>
        <w:tc>
          <w:tcPr>
            <w:tcW w:w="1559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C76E3">
              <w:rPr>
                <w:b/>
                <w:bCs/>
                <w:color w:val="auto"/>
                <w:sz w:val="28"/>
                <w:szCs w:val="28"/>
              </w:rPr>
              <w:t>2017 оценка</w:t>
            </w:r>
          </w:p>
        </w:tc>
      </w:tr>
      <w:tr w:rsidR="00B83FA7" w:rsidRPr="00EC76E3" w:rsidTr="00CE4B4A">
        <w:tc>
          <w:tcPr>
            <w:tcW w:w="5103" w:type="dxa"/>
          </w:tcPr>
          <w:p w:rsidR="00B83FA7" w:rsidRPr="00EC76E3" w:rsidRDefault="00B83FA7" w:rsidP="00606754">
            <w:pPr>
              <w:shd w:val="clear" w:color="auto" w:fill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Число субъектов малого предпринимательства</w:t>
            </w:r>
          </w:p>
        </w:tc>
        <w:tc>
          <w:tcPr>
            <w:tcW w:w="1481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C76E3">
              <w:rPr>
                <w:b/>
                <w:color w:val="auto"/>
                <w:sz w:val="28"/>
                <w:szCs w:val="28"/>
              </w:rPr>
              <w:t>183</w:t>
            </w:r>
          </w:p>
        </w:tc>
        <w:tc>
          <w:tcPr>
            <w:tcW w:w="1496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C76E3">
              <w:rPr>
                <w:b/>
                <w:color w:val="auto"/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C76E3">
              <w:rPr>
                <w:b/>
                <w:color w:val="auto"/>
                <w:sz w:val="28"/>
                <w:szCs w:val="28"/>
              </w:rPr>
              <w:t>122</w:t>
            </w:r>
          </w:p>
        </w:tc>
      </w:tr>
      <w:tr w:rsidR="00B83FA7" w:rsidRPr="00EC76E3" w:rsidTr="00CE4B4A">
        <w:tc>
          <w:tcPr>
            <w:tcW w:w="5103" w:type="dxa"/>
          </w:tcPr>
          <w:p w:rsidR="00B83FA7" w:rsidRPr="00EC76E3" w:rsidRDefault="00B83FA7" w:rsidP="00606754">
            <w:pPr>
              <w:shd w:val="clear" w:color="auto" w:fill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Количество малых и средних предприятий  в поселении</w:t>
            </w:r>
          </w:p>
        </w:tc>
        <w:tc>
          <w:tcPr>
            <w:tcW w:w="1481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1496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51</w:t>
            </w:r>
          </w:p>
        </w:tc>
      </w:tr>
      <w:tr w:rsidR="00B83FA7" w:rsidRPr="00EC76E3" w:rsidTr="00CE4B4A">
        <w:tc>
          <w:tcPr>
            <w:tcW w:w="5103" w:type="dxa"/>
          </w:tcPr>
          <w:p w:rsidR="00B83FA7" w:rsidRPr="00EC76E3" w:rsidRDefault="00B83FA7" w:rsidP="00606754">
            <w:pPr>
              <w:shd w:val="clear" w:color="auto" w:fill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Количество зарегистрированных индивидуальных предпринимателей</w:t>
            </w:r>
          </w:p>
        </w:tc>
        <w:tc>
          <w:tcPr>
            <w:tcW w:w="1481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116</w:t>
            </w:r>
          </w:p>
        </w:tc>
        <w:tc>
          <w:tcPr>
            <w:tcW w:w="1496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71</w:t>
            </w:r>
          </w:p>
        </w:tc>
      </w:tr>
      <w:tr w:rsidR="00B83FA7" w:rsidRPr="00EC76E3" w:rsidTr="00CE4B4A">
        <w:tc>
          <w:tcPr>
            <w:tcW w:w="5103" w:type="dxa"/>
          </w:tcPr>
          <w:p w:rsidR="00B83FA7" w:rsidRPr="00EC76E3" w:rsidRDefault="00B83FA7" w:rsidP="00606754">
            <w:pPr>
              <w:shd w:val="clear" w:color="auto" w:fill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Среднесписочная численность работников на предприятиях малого и среднего бизнеса</w:t>
            </w:r>
          </w:p>
        </w:tc>
        <w:tc>
          <w:tcPr>
            <w:tcW w:w="1481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132</w:t>
            </w:r>
          </w:p>
        </w:tc>
        <w:tc>
          <w:tcPr>
            <w:tcW w:w="1496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112</w:t>
            </w:r>
          </w:p>
        </w:tc>
      </w:tr>
      <w:tr w:rsidR="00B83FA7" w:rsidRPr="00EC76E3" w:rsidTr="00CE4B4A">
        <w:tc>
          <w:tcPr>
            <w:tcW w:w="5103" w:type="dxa"/>
          </w:tcPr>
          <w:p w:rsidR="00B83FA7" w:rsidRPr="00EC76E3" w:rsidRDefault="00B83FA7" w:rsidP="00606754">
            <w:pPr>
              <w:shd w:val="clear" w:color="auto" w:fill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Среднесписочная  численность работников, работающих у индивидуальных предпринимателей</w:t>
            </w:r>
          </w:p>
        </w:tc>
        <w:tc>
          <w:tcPr>
            <w:tcW w:w="1481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1496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66</w:t>
            </w:r>
          </w:p>
        </w:tc>
      </w:tr>
      <w:tr w:rsidR="00B83FA7" w:rsidRPr="00EC76E3" w:rsidTr="00CE4B4A">
        <w:tc>
          <w:tcPr>
            <w:tcW w:w="5103" w:type="dxa"/>
          </w:tcPr>
          <w:p w:rsidR="00B83FA7" w:rsidRPr="00EC76E3" w:rsidRDefault="00B83FA7" w:rsidP="00606754">
            <w:pPr>
              <w:shd w:val="clear" w:color="auto" w:fill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Доля активного населения, работающего в малом бизнесе и местной промышленности</w:t>
            </w:r>
          </w:p>
        </w:tc>
        <w:tc>
          <w:tcPr>
            <w:tcW w:w="1481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9,3</w:t>
            </w:r>
          </w:p>
        </w:tc>
        <w:tc>
          <w:tcPr>
            <w:tcW w:w="1496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8,7</w:t>
            </w:r>
          </w:p>
        </w:tc>
        <w:tc>
          <w:tcPr>
            <w:tcW w:w="1559" w:type="dxa"/>
          </w:tcPr>
          <w:p w:rsidR="00B83FA7" w:rsidRPr="00EC76E3" w:rsidRDefault="00B83FA7" w:rsidP="00340972">
            <w:pPr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C76E3">
              <w:rPr>
                <w:color w:val="auto"/>
                <w:sz w:val="28"/>
                <w:szCs w:val="28"/>
              </w:rPr>
              <w:t>8,6</w:t>
            </w:r>
          </w:p>
        </w:tc>
      </w:tr>
    </w:tbl>
    <w:p w:rsidR="00B83FA7" w:rsidRPr="00EC76E3" w:rsidRDefault="00B83FA7" w:rsidP="00B83FA7">
      <w:pPr>
        <w:pStyle w:val="ConsPlusNormal"/>
        <w:ind w:firstLine="54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83FA7" w:rsidRPr="00EC76E3" w:rsidRDefault="00B83FA7" w:rsidP="00B83FA7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EC76E3">
        <w:rPr>
          <w:rFonts w:ascii="Times New Roman" w:hAnsi="Times New Roman" w:cs="Times New Roman"/>
          <w:sz w:val="28"/>
          <w:szCs w:val="28"/>
        </w:rPr>
        <w:t xml:space="preserve">На </w:t>
      </w:r>
      <w:r w:rsidR="00923787">
        <w:rPr>
          <w:rFonts w:ascii="Times New Roman" w:hAnsi="Times New Roman" w:cs="Times New Roman"/>
          <w:sz w:val="28"/>
          <w:szCs w:val="28"/>
        </w:rPr>
        <w:t>01.07.</w:t>
      </w:r>
      <w:r w:rsidRPr="00EC76E3">
        <w:rPr>
          <w:rFonts w:ascii="Times New Roman" w:hAnsi="Times New Roman" w:cs="Times New Roman"/>
          <w:sz w:val="28"/>
          <w:szCs w:val="28"/>
        </w:rPr>
        <w:t xml:space="preserve">2017 </w:t>
      </w:r>
      <w:r w:rsidR="00923787">
        <w:rPr>
          <w:rFonts w:ascii="Times New Roman" w:hAnsi="Times New Roman" w:cs="Times New Roman"/>
          <w:sz w:val="28"/>
          <w:szCs w:val="28"/>
        </w:rPr>
        <w:t xml:space="preserve">– 112 </w:t>
      </w:r>
      <w:r w:rsidRPr="00EC76E3">
        <w:rPr>
          <w:rFonts w:ascii="Times New Roman" w:hAnsi="Times New Roman" w:cs="Times New Roman"/>
          <w:sz w:val="28"/>
          <w:szCs w:val="28"/>
        </w:rPr>
        <w:t xml:space="preserve">человек (в том числе: с. Варьеган – 20 человек) </w:t>
      </w:r>
      <w:proofErr w:type="gramStart"/>
      <w:r w:rsidRPr="00EC76E3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EC76E3">
        <w:rPr>
          <w:rFonts w:ascii="Times New Roman" w:hAnsi="Times New Roman" w:cs="Times New Roman"/>
          <w:sz w:val="28"/>
          <w:szCs w:val="28"/>
        </w:rPr>
        <w:t xml:space="preserve"> трудом по найму у субъектов малого бизнеса. Таким образом, по оценке в 2017 году малый бизнес охватит</w:t>
      </w:r>
      <w:r w:rsidRPr="00EC7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6E3">
        <w:rPr>
          <w:rFonts w:ascii="Times New Roman" w:hAnsi="Times New Roman" w:cs="Times New Roman"/>
          <w:sz w:val="28"/>
          <w:szCs w:val="28"/>
        </w:rPr>
        <w:t>8,6  % работающего населения в организациях, зарегистрированных на территории поселения.</w:t>
      </w:r>
    </w:p>
    <w:p w:rsidR="00B83FA7" w:rsidRPr="00EC76E3" w:rsidRDefault="00B83FA7" w:rsidP="00B83FA7">
      <w:pPr>
        <w:pStyle w:val="2"/>
        <w:shd w:val="clear" w:color="auto" w:fill="FFFFFF" w:themeFill="background1"/>
        <w:suppressAutoHyphens/>
        <w:spacing w:after="0" w:line="240" w:lineRule="auto"/>
        <w:ind w:left="0" w:firstLine="709"/>
        <w:rPr>
          <w:color w:val="auto"/>
          <w:sz w:val="28"/>
          <w:szCs w:val="28"/>
        </w:rPr>
      </w:pPr>
      <w:r w:rsidRPr="00EC76E3">
        <w:rPr>
          <w:color w:val="auto"/>
          <w:sz w:val="28"/>
          <w:szCs w:val="28"/>
        </w:rPr>
        <w:t>Если говорить о структуре малых предприятий</w:t>
      </w:r>
      <w:r w:rsidR="00351560" w:rsidRPr="00EC76E3">
        <w:rPr>
          <w:color w:val="auto"/>
          <w:sz w:val="28"/>
          <w:szCs w:val="28"/>
        </w:rPr>
        <w:t xml:space="preserve"> на 01.07</w:t>
      </w:r>
      <w:r w:rsidRPr="00EC76E3">
        <w:rPr>
          <w:color w:val="auto"/>
          <w:sz w:val="28"/>
          <w:szCs w:val="28"/>
        </w:rPr>
        <w:t xml:space="preserve">.2017, то это, прежде всего, предприятия занятые торгово-закупочной деятельностью, их  </w:t>
      </w:r>
      <w:r w:rsidR="00F65CB3">
        <w:rPr>
          <w:color w:val="auto"/>
          <w:sz w:val="28"/>
          <w:szCs w:val="28"/>
        </w:rPr>
        <w:t>39</w:t>
      </w:r>
      <w:r w:rsidRPr="00EC76E3">
        <w:rPr>
          <w:color w:val="auto"/>
          <w:sz w:val="28"/>
          <w:szCs w:val="28"/>
        </w:rPr>
        <w:t xml:space="preserve">% от числа всех зарегистрированных на территории городского поселения Новоаганск.  </w:t>
      </w:r>
      <w:proofErr w:type="gramStart"/>
      <w:r w:rsidRPr="00EC76E3">
        <w:rPr>
          <w:color w:val="auto"/>
          <w:sz w:val="28"/>
          <w:szCs w:val="28"/>
        </w:rPr>
        <w:t xml:space="preserve">Предприятия и индивидуальные предприниматели, оказывающие транспортные услуги </w:t>
      </w:r>
      <w:r w:rsidR="00F65CB3">
        <w:rPr>
          <w:color w:val="auto"/>
          <w:sz w:val="28"/>
          <w:szCs w:val="28"/>
        </w:rPr>
        <w:t>– 13</w:t>
      </w:r>
      <w:r w:rsidRPr="00EC76E3">
        <w:rPr>
          <w:color w:val="auto"/>
          <w:sz w:val="28"/>
          <w:szCs w:val="28"/>
        </w:rPr>
        <w:t xml:space="preserve">%, предприятия и индивидуальные предприниматели, занятые в бытовом обслуживании  </w:t>
      </w:r>
      <w:r w:rsidR="00F65CB3">
        <w:rPr>
          <w:color w:val="auto"/>
          <w:sz w:val="28"/>
          <w:szCs w:val="28"/>
        </w:rPr>
        <w:t>– 11 %</w:t>
      </w:r>
      <w:r w:rsidRPr="00EC76E3">
        <w:rPr>
          <w:color w:val="auto"/>
          <w:sz w:val="28"/>
          <w:szCs w:val="28"/>
        </w:rPr>
        <w:t>, в строительстве – 4 %.  Остальные лица, занятые в малом бизнесе,  занимаются оказанием услуг общественного питания,  овощеводством, животноводством, лесозаготовками,  сдачей в аренду недвижимого имущества, инвентаря и оборудования, сбором дикоросов, рыболовством, охранной деятельностью, утилизацией ТБО и др.</w:t>
      </w:r>
      <w:proofErr w:type="gramEnd"/>
    </w:p>
    <w:p w:rsidR="00B83FA7" w:rsidRDefault="00C902DD" w:rsidP="00B83FA7">
      <w:pPr>
        <w:pStyle w:val="2"/>
        <w:shd w:val="clear" w:color="auto" w:fill="FFFFFF" w:themeFill="background1"/>
        <w:spacing w:after="0" w:line="240" w:lineRule="auto"/>
        <w:ind w:left="0" w:firstLine="0"/>
        <w:rPr>
          <w:rFonts w:cs="Arial"/>
          <w:bCs/>
          <w:iCs/>
          <w:color w:val="auto"/>
        </w:rPr>
      </w:pPr>
      <w:r>
        <w:rPr>
          <w:noProof/>
        </w:rPr>
        <w:lastRenderedPageBreak/>
        <w:drawing>
          <wp:inline distT="0" distB="0" distL="0" distR="0" wp14:anchorId="397F18CC" wp14:editId="194F91B5">
            <wp:extent cx="6120130" cy="3825318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3FA7" w:rsidRPr="00EC76E3" w:rsidRDefault="00B83FA7" w:rsidP="00B83FA7">
      <w:pPr>
        <w:pStyle w:val="2"/>
        <w:shd w:val="clear" w:color="auto" w:fill="FFFFFF" w:themeFill="background1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EC76E3">
        <w:rPr>
          <w:rFonts w:cs="Arial"/>
          <w:bCs/>
          <w:iCs/>
          <w:color w:val="auto"/>
          <w:sz w:val="28"/>
          <w:szCs w:val="28"/>
        </w:rPr>
        <w:t>На территории поселения отсутствуют малые и средние предприятия, занятые в реальном секторе экономики (промышленность, сельское хозяйство).</w:t>
      </w:r>
    </w:p>
    <w:p w:rsidR="00B83FA7" w:rsidRPr="00EC76E3" w:rsidRDefault="00B83FA7" w:rsidP="00B83F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6B300B">
        <w:rPr>
          <w:color w:val="auto"/>
          <w:sz w:val="28"/>
          <w:szCs w:val="28"/>
        </w:rPr>
        <w:t>В  201</w:t>
      </w:r>
      <w:r w:rsidR="006B300B" w:rsidRPr="006B300B">
        <w:rPr>
          <w:color w:val="auto"/>
          <w:sz w:val="28"/>
          <w:szCs w:val="28"/>
        </w:rPr>
        <w:t>7</w:t>
      </w:r>
      <w:r w:rsidRPr="006B300B">
        <w:rPr>
          <w:color w:val="auto"/>
          <w:sz w:val="28"/>
          <w:szCs w:val="28"/>
        </w:rPr>
        <w:t xml:space="preserve"> году вновь зарегистрированных субъектов малого бизнеса –</w:t>
      </w:r>
      <w:r w:rsidR="006B300B" w:rsidRPr="006B300B">
        <w:rPr>
          <w:color w:val="auto"/>
          <w:sz w:val="28"/>
          <w:szCs w:val="28"/>
        </w:rPr>
        <w:t>1 индивидуальный предприниматель</w:t>
      </w:r>
      <w:r w:rsidRPr="006B300B">
        <w:rPr>
          <w:color w:val="auto"/>
          <w:sz w:val="28"/>
          <w:szCs w:val="28"/>
        </w:rPr>
        <w:t xml:space="preserve">.  По оценке к концу 2017 года с учетом результатов работы за 6 месяцев </w:t>
      </w:r>
      <w:r w:rsidRPr="00EC76E3">
        <w:rPr>
          <w:color w:val="auto"/>
          <w:sz w:val="28"/>
          <w:szCs w:val="28"/>
        </w:rPr>
        <w:t xml:space="preserve">текущего года,  количество индивидуальных предпринимателей  </w:t>
      </w:r>
      <w:r w:rsidR="00C116E7">
        <w:rPr>
          <w:color w:val="auto"/>
          <w:sz w:val="28"/>
          <w:szCs w:val="28"/>
        </w:rPr>
        <w:t>останется неизменным</w:t>
      </w:r>
      <w:r w:rsidRPr="00EC76E3">
        <w:rPr>
          <w:color w:val="auto"/>
          <w:sz w:val="28"/>
          <w:szCs w:val="28"/>
        </w:rPr>
        <w:t>.</w:t>
      </w:r>
    </w:p>
    <w:p w:rsidR="00B83FA7" w:rsidRPr="00EC76E3" w:rsidRDefault="00B83FA7" w:rsidP="00B83FA7">
      <w:pPr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EC76E3">
        <w:rPr>
          <w:color w:val="auto"/>
          <w:sz w:val="28"/>
          <w:szCs w:val="28"/>
        </w:rPr>
        <w:t>Кроме того, на территории поселения реализуются муниципальные программы  администрации Нижневартовского района и администрац</w:t>
      </w:r>
      <w:bookmarkStart w:id="0" w:name="_GoBack"/>
      <w:bookmarkEnd w:id="0"/>
      <w:r w:rsidRPr="00EC76E3">
        <w:rPr>
          <w:color w:val="auto"/>
          <w:sz w:val="28"/>
          <w:szCs w:val="28"/>
        </w:rPr>
        <w:t>ии поселения по поддержке малого и среднего предпринимательства. В рамках данных программ:</w:t>
      </w:r>
    </w:p>
    <w:p w:rsidR="00B83FA7" w:rsidRPr="00EC76E3" w:rsidRDefault="00B83FA7" w:rsidP="00B83FA7">
      <w:pPr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EC76E3">
        <w:rPr>
          <w:color w:val="auto"/>
          <w:sz w:val="28"/>
          <w:szCs w:val="28"/>
        </w:rPr>
        <w:t>- оказание консультативной помощи предпринимателям по  вопросам ведения бизнеса, лицензирования отдельных видов деятельности;</w:t>
      </w:r>
    </w:p>
    <w:p w:rsidR="00B83FA7" w:rsidRPr="00EC76E3" w:rsidRDefault="00B83FA7" w:rsidP="00B83FA7">
      <w:pPr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EC76E3">
        <w:rPr>
          <w:color w:val="auto"/>
          <w:sz w:val="28"/>
          <w:szCs w:val="28"/>
        </w:rPr>
        <w:t>- оказывается имущественная поддержка через льготную приватизацию, аренду помещений;</w:t>
      </w:r>
    </w:p>
    <w:p w:rsidR="00B83FA7" w:rsidRPr="00EC76E3" w:rsidRDefault="00B83FA7" w:rsidP="00B83FA7">
      <w:pPr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EC76E3">
        <w:rPr>
          <w:color w:val="auto"/>
          <w:sz w:val="28"/>
          <w:szCs w:val="28"/>
        </w:rPr>
        <w:t>- финансовая поддержка субъектов по приобретению оборудования;</w:t>
      </w:r>
    </w:p>
    <w:p w:rsidR="00B83FA7" w:rsidRPr="00EC76E3" w:rsidRDefault="00B83FA7" w:rsidP="00B83FA7">
      <w:pPr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EC76E3">
        <w:rPr>
          <w:color w:val="auto"/>
          <w:sz w:val="28"/>
          <w:szCs w:val="28"/>
        </w:rPr>
        <w:t>- финансовая поддержка субъектов по сертификации продукции и сырья;</w:t>
      </w:r>
    </w:p>
    <w:p w:rsidR="00B83FA7" w:rsidRPr="00EC76E3" w:rsidRDefault="00B83FA7" w:rsidP="00B83FA7">
      <w:pPr>
        <w:shd w:val="clear" w:color="auto" w:fill="FFFFFF" w:themeFill="background1"/>
        <w:ind w:firstLine="709"/>
        <w:rPr>
          <w:color w:val="auto"/>
          <w:sz w:val="28"/>
          <w:szCs w:val="28"/>
        </w:rPr>
      </w:pPr>
      <w:r w:rsidRPr="00EC76E3">
        <w:rPr>
          <w:color w:val="auto"/>
          <w:sz w:val="28"/>
          <w:szCs w:val="28"/>
        </w:rPr>
        <w:t>- финансовая поддержка в виде выплат субсидий  СМСП (на возмещение арендных платежей, платежей по коммунальным услугам, за электроэнергию).</w:t>
      </w:r>
    </w:p>
    <w:p w:rsidR="00B83FA7" w:rsidRDefault="00B83FA7" w:rsidP="00B83F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EC76E3">
        <w:rPr>
          <w:color w:val="auto"/>
          <w:sz w:val="28"/>
          <w:szCs w:val="28"/>
        </w:rPr>
        <w:t xml:space="preserve">Субъекты малого и среднего предпринимательства привлекаются к размещению муниципального заказа. Объем </w:t>
      </w:r>
      <w:proofErr w:type="gramStart"/>
      <w:r w:rsidRPr="00EC76E3">
        <w:rPr>
          <w:color w:val="auto"/>
          <w:sz w:val="28"/>
          <w:szCs w:val="28"/>
        </w:rPr>
        <w:t>муниципальных заказов, размещенных у субъектов малого и среднего предпринимательства за 2016  год составил</w:t>
      </w:r>
      <w:proofErr w:type="gramEnd"/>
      <w:r w:rsidRPr="00EC76E3">
        <w:rPr>
          <w:color w:val="auto"/>
          <w:sz w:val="28"/>
          <w:szCs w:val="28"/>
        </w:rPr>
        <w:t xml:space="preserve"> 37,8 % от общего объема размещенных заказов.</w:t>
      </w:r>
    </w:p>
    <w:p w:rsidR="00D046BB" w:rsidRDefault="00D046BB" w:rsidP="00B83FA7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D046BB" w:rsidRDefault="00D046BB" w:rsidP="00B83FA7">
      <w:pPr>
        <w:shd w:val="clear" w:color="auto" w:fill="auto"/>
        <w:ind w:firstLine="709"/>
        <w:rPr>
          <w:color w:val="auto"/>
          <w:sz w:val="28"/>
          <w:szCs w:val="28"/>
        </w:rPr>
      </w:pPr>
    </w:p>
    <w:sectPr w:rsidR="00D046BB" w:rsidSect="00EC76E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1290"/>
    <w:multiLevelType w:val="hybridMultilevel"/>
    <w:tmpl w:val="9F4EFF16"/>
    <w:lvl w:ilvl="0" w:tplc="AAA280B8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89"/>
    <w:rsid w:val="000C66B6"/>
    <w:rsid w:val="00157FE0"/>
    <w:rsid w:val="00165B11"/>
    <w:rsid w:val="00351560"/>
    <w:rsid w:val="0039452D"/>
    <w:rsid w:val="004E7F95"/>
    <w:rsid w:val="00563DF0"/>
    <w:rsid w:val="00606754"/>
    <w:rsid w:val="00634A60"/>
    <w:rsid w:val="006B300B"/>
    <w:rsid w:val="008509A6"/>
    <w:rsid w:val="008C33A3"/>
    <w:rsid w:val="0091559A"/>
    <w:rsid w:val="00923787"/>
    <w:rsid w:val="00A352CA"/>
    <w:rsid w:val="00A85889"/>
    <w:rsid w:val="00B83FA7"/>
    <w:rsid w:val="00BF74E7"/>
    <w:rsid w:val="00C116E7"/>
    <w:rsid w:val="00C902DD"/>
    <w:rsid w:val="00CE4B4A"/>
    <w:rsid w:val="00D046BB"/>
    <w:rsid w:val="00DA4B3A"/>
    <w:rsid w:val="00EC76E3"/>
    <w:rsid w:val="00F6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7"/>
    <w:pPr>
      <w:shd w:val="clear" w:color="auto" w:fill="FEFFD7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color w:val="282D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F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3FA7"/>
    <w:rPr>
      <w:rFonts w:ascii="Times New Roman" w:eastAsia="Times New Roman" w:hAnsi="Times New Roman" w:cs="Times New Roman"/>
      <w:color w:val="282D57"/>
      <w:sz w:val="24"/>
      <w:szCs w:val="24"/>
      <w:shd w:val="clear" w:color="auto" w:fill="FEFFD7"/>
      <w:lang w:eastAsia="ru-RU"/>
    </w:rPr>
  </w:style>
  <w:style w:type="paragraph" w:styleId="a3">
    <w:name w:val="footer"/>
    <w:basedOn w:val="a"/>
    <w:link w:val="a4"/>
    <w:uiPriority w:val="99"/>
    <w:rsid w:val="00B83F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3FA7"/>
    <w:rPr>
      <w:rFonts w:ascii="Times New Roman" w:eastAsia="Times New Roman" w:hAnsi="Times New Roman" w:cs="Times New Roman"/>
      <w:color w:val="282D57"/>
      <w:sz w:val="24"/>
      <w:szCs w:val="24"/>
      <w:shd w:val="clear" w:color="auto" w:fill="FEFFD7"/>
      <w:lang w:eastAsia="ru-RU"/>
    </w:rPr>
  </w:style>
  <w:style w:type="paragraph" w:customStyle="1" w:styleId="ConsPlusNormal">
    <w:name w:val="ConsPlusNormal"/>
    <w:rsid w:val="00B83F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3F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3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FA7"/>
    <w:rPr>
      <w:rFonts w:ascii="Tahoma" w:eastAsia="Times New Roman" w:hAnsi="Tahoma" w:cs="Tahoma"/>
      <w:color w:val="282D57"/>
      <w:sz w:val="16"/>
      <w:szCs w:val="16"/>
      <w:shd w:val="clear" w:color="auto" w:fill="FEFFD7"/>
      <w:lang w:eastAsia="ru-RU"/>
    </w:rPr>
  </w:style>
  <w:style w:type="character" w:styleId="a8">
    <w:name w:val="Hyperlink"/>
    <w:basedOn w:val="a0"/>
    <w:uiPriority w:val="99"/>
    <w:unhideWhenUsed/>
    <w:rsid w:val="00165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7"/>
    <w:pPr>
      <w:shd w:val="clear" w:color="auto" w:fill="FEFFD7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color w:val="282D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F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3FA7"/>
    <w:rPr>
      <w:rFonts w:ascii="Times New Roman" w:eastAsia="Times New Roman" w:hAnsi="Times New Roman" w:cs="Times New Roman"/>
      <w:color w:val="282D57"/>
      <w:sz w:val="24"/>
      <w:szCs w:val="24"/>
      <w:shd w:val="clear" w:color="auto" w:fill="FEFFD7"/>
      <w:lang w:eastAsia="ru-RU"/>
    </w:rPr>
  </w:style>
  <w:style w:type="paragraph" w:styleId="a3">
    <w:name w:val="footer"/>
    <w:basedOn w:val="a"/>
    <w:link w:val="a4"/>
    <w:uiPriority w:val="99"/>
    <w:rsid w:val="00B83F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3FA7"/>
    <w:rPr>
      <w:rFonts w:ascii="Times New Roman" w:eastAsia="Times New Roman" w:hAnsi="Times New Roman" w:cs="Times New Roman"/>
      <w:color w:val="282D57"/>
      <w:sz w:val="24"/>
      <w:szCs w:val="24"/>
      <w:shd w:val="clear" w:color="auto" w:fill="FEFFD7"/>
      <w:lang w:eastAsia="ru-RU"/>
    </w:rPr>
  </w:style>
  <w:style w:type="paragraph" w:customStyle="1" w:styleId="ConsPlusNormal">
    <w:name w:val="ConsPlusNormal"/>
    <w:rsid w:val="00B83F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3F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3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FA7"/>
    <w:rPr>
      <w:rFonts w:ascii="Tahoma" w:eastAsia="Times New Roman" w:hAnsi="Tahoma" w:cs="Tahoma"/>
      <w:color w:val="282D57"/>
      <w:sz w:val="16"/>
      <w:szCs w:val="16"/>
      <w:shd w:val="clear" w:color="auto" w:fill="FEFFD7"/>
      <w:lang w:eastAsia="ru-RU"/>
    </w:rPr>
  </w:style>
  <w:style w:type="character" w:styleId="a8">
    <w:name w:val="Hyperlink"/>
    <w:basedOn w:val="a0"/>
    <w:uiPriority w:val="99"/>
    <w:unhideWhenUsed/>
    <w:rsid w:val="0016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8;&#1055;%20&#1080;%20&#1070;&#1051;\&#1057;&#1090;&#1088;&#1091;&#1082;&#1090;&#1091;&#1088;&#1072;%20&#1057;&#1052;&#1057;&#1055;\&#1057;&#1090;&#1088;&#1091;&#1082;&#1090;&#1091;&#1088;&#1072;%20&#1057;&#1052;&#1057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1  Отраслевая структура малого предпринимательства   городского поселения  Новоаганск</a:t>
            </a:r>
          </a:p>
          <a:p>
            <a:pPr>
              <a:defRPr/>
            </a:pPr>
            <a:r>
              <a:rPr lang="ru-RU"/>
              <a:t>на   01. 07.2017</a:t>
            </a:r>
          </a:p>
        </c:rich>
      </c:tx>
      <c:layout>
        <c:manualLayout>
          <c:xMode val="edge"/>
          <c:yMode val="edge"/>
          <c:x val="0.16984544111671704"/>
          <c:y val="1.92277699391624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97337121142111"/>
          <c:y val="0.34431949598927147"/>
          <c:w val="0.65070522992122504"/>
          <c:h val="0.4485483664045764"/>
        </c:manualLayout>
      </c:layout>
      <c:ofPieChart>
        <c:ofPieType val="pie"/>
        <c:varyColors val="1"/>
        <c:ser>
          <c:idx val="0"/>
          <c:order val="0"/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explosion val="4"/>
          <c:dPt>
            <c:idx val="9"/>
            <c:bubble3D val="0"/>
          </c:dPt>
          <c:dLbls>
            <c:dLbl>
              <c:idx val="0"/>
              <c:layout>
                <c:manualLayout>
                  <c:x val="7.3062068292665192E-3"/>
                  <c:y val="3.85947821303610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-7.276304167447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транспортные </a:t>
                    </a:r>
                  </a:p>
                  <a:p>
                    <a:r>
                      <a:rPr lang="ru-RU"/>
                      <a:t>услуги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687893962116183E-3"/>
                  <c:y val="-7.06967619747311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0370481040281354E-2"/>
                  <c:y val="-8.57966402361304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3627149638954545E-2"/>
                  <c:y val="8.33807341246523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136882967389574E-2"/>
                  <c:y val="9.6420783222992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5733540694660446E-2"/>
                  <c:y val="-7.72134080254893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7.4098202732434497E-3"/>
                  <c:y val="-0.1897478486830936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7546440400034782"/>
                  <c:y val="-0.102866117996915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Сбор дикоросов, </a:t>
                    </a:r>
                  </a:p>
                  <a:p>
                    <a:r>
                      <a:rPr lang="ru-RU"/>
                      <a:t>рыболовство, животноводство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Иные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'\Мои документы\СОЦ.-ЭКОНОМ. РАЗВИТИЕ\ИТОГИ социально-эк. развития\Предварительные итоги 2017 год\итоги Новоаганск за 6 мес.2017\[показатели соц-эконом развития 2016.xlsx]Малый бизнес'!$B$2:$K$2</c:f>
              <c:strCache>
                <c:ptCount val="10"/>
                <c:pt idx="0">
                  <c:v>торгово-закупочная деятельность</c:v>
                </c:pt>
                <c:pt idx="1">
                  <c:v>транспортные услуги</c:v>
                </c:pt>
                <c:pt idx="2">
                  <c:v>бытовое обслуживание</c:v>
                </c:pt>
                <c:pt idx="3">
                  <c:v>строительство</c:v>
                </c:pt>
                <c:pt idx="4">
                  <c:v>Стоматологические услуги</c:v>
                </c:pt>
                <c:pt idx="5">
                  <c:v>деятельность кафе, ресторанов</c:v>
                </c:pt>
                <c:pt idx="6">
                  <c:v>аренда, покупка и продажа собственного имущества</c:v>
                </c:pt>
                <c:pt idx="7">
                  <c:v>лесозаготовки и распиловка древесины, изготовление изделий из дерева</c:v>
                </c:pt>
                <c:pt idx="8">
                  <c:v>Сбор дикоросов, рыболовство, животноводство, туризм</c:v>
                </c:pt>
                <c:pt idx="9">
                  <c:v>Прочие </c:v>
                </c:pt>
              </c:strCache>
            </c:strRef>
          </c:cat>
          <c:val>
            <c:numRef>
              <c:f>'\Мои документы\СОЦ.-ЭКОНОМ. РАЗВИТИЕ\ИТОГИ социально-эк. развития\Предварительные итоги 2017 год\итоги Новоаганск за 6 мес.2017\[показатели соц-эконом развития 2016.xlsx]Малый бизнес'!$B$3:$K$3</c:f>
              <c:numCache>
                <c:formatCode>General</c:formatCode>
                <c:ptCount val="10"/>
                <c:pt idx="0">
                  <c:v>47</c:v>
                </c:pt>
                <c:pt idx="1">
                  <c:v>16</c:v>
                </c:pt>
                <c:pt idx="2">
                  <c:v>13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88"/>
        <c:splitType val="cust"/>
        <c:custSplit>
          <c:secondPiePt val="4"/>
          <c:secondPiePt val="5"/>
          <c:secondPiePt val="6"/>
          <c:secondPiePt val="7"/>
          <c:secondPiePt val="8"/>
          <c:secondPiePt val="9"/>
        </c:custSplit>
        <c:secondPieSize val="60"/>
        <c:serLines/>
      </c:ofPieChart>
      <c:spPr>
        <a:scene3d>
          <a:camera prst="orthographicFront"/>
          <a:lightRig rig="threePt" dir="t"/>
        </a:scene3d>
        <a:sp3d>
          <a:bevelT w="6350"/>
        </a:sp3d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487</Words>
  <Characters>2778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29</cp:revision>
  <dcterms:created xsi:type="dcterms:W3CDTF">2017-12-21T10:12:00Z</dcterms:created>
  <dcterms:modified xsi:type="dcterms:W3CDTF">2017-12-27T05:23:00Z</dcterms:modified>
</cp:coreProperties>
</file>