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E" w:rsidRPr="006073B8" w:rsidRDefault="005809AF" w:rsidP="00011A82">
      <w:pPr>
        <w:autoSpaceDE w:val="0"/>
        <w:autoSpaceDN w:val="0"/>
        <w:adjustRightInd w:val="0"/>
        <w:ind w:firstLine="540"/>
        <w:jc w:val="center"/>
        <w:rPr>
          <w:b/>
          <w:sz w:val="28"/>
          <w:szCs w:val="28"/>
        </w:rPr>
      </w:pPr>
      <w:r>
        <w:rPr>
          <w:b/>
          <w:noProof/>
          <w:sz w:val="28"/>
          <w:szCs w:val="28"/>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-228600</wp:posOffset>
            </wp:positionV>
            <wp:extent cx="594360" cy="74295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5541010</wp:posOffset>
                </wp:positionH>
                <wp:positionV relativeFrom="paragraph">
                  <wp:posOffset>-245110</wp:posOffset>
                </wp:positionV>
                <wp:extent cx="1143000" cy="391795"/>
                <wp:effectExtent l="6985" t="12065" r="1206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91795"/>
                        </a:xfrm>
                        <a:prstGeom prst="rect">
                          <a:avLst/>
                        </a:prstGeom>
                        <a:solidFill>
                          <a:srgbClr val="FFFFFF"/>
                        </a:solidFill>
                        <a:ln w="9525">
                          <a:solidFill>
                            <a:srgbClr val="FFFFFF"/>
                          </a:solidFill>
                          <a:miter lim="800000"/>
                          <a:headEnd/>
                          <a:tailEnd/>
                        </a:ln>
                      </wps:spPr>
                      <wps:txbx>
                        <w:txbxContent>
                          <w:p w:rsidR="00FF7159" w:rsidRPr="00FA2354" w:rsidRDefault="00FF7159" w:rsidP="00011A82">
                            <w:pPr>
                              <w:ind w:left="284" w:right="1822"/>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436.3pt;margin-top:-19.3pt;width:90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" strokecolor="white">
                <v:textbox>
                  <w:txbxContent>
                    <w:p w:rsidR="00FF7159" w:rsidRPr="00FA2354" w:rsidRDefault="00FF7159" w:rsidP="00011A82">
                      <w:pPr>
                        <w:ind w:left="284" w:right="1822"/>
                        <w:rPr>
                          <w:b/>
                        </w:rPr>
                      </w:pPr>
                    </w:p>
                  </w:txbxContent>
                </v:textbox>
              </v:rect>
            </w:pict>
          </mc:Fallback>
        </mc:AlternateContent>
      </w: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7886700</wp:posOffset>
                </wp:positionH>
                <wp:positionV relativeFrom="paragraph">
                  <wp:posOffset>-53340</wp:posOffset>
                </wp:positionV>
                <wp:extent cx="457200" cy="396875"/>
                <wp:effectExtent l="9525" t="13335" r="9525" b="889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7200" cy="396875"/>
                        </a:xfrm>
                        <a:prstGeom prst="rect">
                          <a:avLst/>
                        </a:prstGeom>
                        <a:solidFill>
                          <a:srgbClr val="FFFFFF"/>
                        </a:solidFill>
                        <a:ln w="9525">
                          <a:solidFill>
                            <a:srgbClr val="FFFFFF"/>
                          </a:solidFill>
                          <a:miter lim="800000"/>
                          <a:headEnd/>
                          <a:tailEnd/>
                        </a:ln>
                      </wps:spPr>
                      <wps:txbx>
                        <w:txbxContent>
                          <w:p w:rsidR="00FF7159" w:rsidRPr="00927976" w:rsidRDefault="00FF7159">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621pt;margin-top:-4.2pt;width:36pt;height:31.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" strokecolor="white">
                <v:textbox>
                  <w:txbxContent>
                    <w:p w:rsidR="00FF7159" w:rsidRPr="00927976" w:rsidRDefault="00FF7159">
                      <w:pPr>
                        <w:rPr>
                          <w:b/>
                          <w:sz w:val="28"/>
                          <w:szCs w:val="28"/>
                        </w:rPr>
                      </w:pPr>
                    </w:p>
                  </w:txbxContent>
                </v:textbox>
              </v:rect>
            </w:pict>
          </mc:Fallback>
        </mc:AlternateContent>
      </w:r>
      <w:r w:rsidR="006073B8">
        <w:rPr>
          <w:sz w:val="28"/>
          <w:szCs w:val="28"/>
        </w:rPr>
        <w:t xml:space="preserve">                                                                                                              </w:t>
      </w:r>
    </w:p>
    <w:p w:rsidR="00434CE0" w:rsidRPr="00434CE0" w:rsidRDefault="00434CE0" w:rsidP="00011A82">
      <w:pPr>
        <w:pStyle w:val="2"/>
        <w:spacing w:before="0" w:after="0"/>
        <w:jc w:val="center"/>
        <w:rPr>
          <w:rFonts w:ascii="Times New Roman" w:hAnsi="Times New Roman"/>
          <w:i w:val="0"/>
          <w:sz w:val="32"/>
        </w:rPr>
      </w:pPr>
      <w:r w:rsidRPr="00434CE0">
        <w:rPr>
          <w:rFonts w:ascii="Times New Roman" w:hAnsi="Times New Roman"/>
          <w:i w:val="0"/>
          <w:sz w:val="32"/>
        </w:rPr>
        <w:t>АДМИНИСТРАЦИЯ</w:t>
      </w:r>
    </w:p>
    <w:p w:rsidR="00434CE0" w:rsidRPr="00434CE0" w:rsidRDefault="00434CE0" w:rsidP="00011A82">
      <w:pPr>
        <w:pStyle w:val="2"/>
        <w:spacing w:before="0" w:after="0"/>
        <w:jc w:val="center"/>
        <w:rPr>
          <w:rFonts w:ascii="Times New Roman" w:hAnsi="Times New Roman"/>
          <w:i w:val="0"/>
          <w:sz w:val="32"/>
        </w:rPr>
      </w:pPr>
      <w:r w:rsidRPr="00434CE0">
        <w:rPr>
          <w:rFonts w:ascii="Times New Roman" w:hAnsi="Times New Roman"/>
          <w:i w:val="0"/>
          <w:sz w:val="32"/>
        </w:rPr>
        <w:t>ГОРОДСКОГО ПОСЕЛЕНИЯ НОВОАГАНСК</w:t>
      </w:r>
    </w:p>
    <w:p w:rsidR="00434CE0" w:rsidRDefault="00434CE0" w:rsidP="00011A82">
      <w:pPr>
        <w:pStyle w:val="4"/>
        <w:spacing w:before="0" w:after="0"/>
        <w:jc w:val="center"/>
        <w:rPr>
          <w:sz w:val="24"/>
        </w:rPr>
      </w:pPr>
      <w:r>
        <w:rPr>
          <w:sz w:val="24"/>
        </w:rPr>
        <w:t>Нижневартовского района</w:t>
      </w:r>
    </w:p>
    <w:p w:rsidR="00434CE0" w:rsidRDefault="00434CE0" w:rsidP="00011A82">
      <w:pPr>
        <w:pStyle w:val="4"/>
        <w:spacing w:before="0" w:after="0"/>
        <w:jc w:val="center"/>
        <w:rPr>
          <w:sz w:val="24"/>
        </w:rPr>
      </w:pPr>
      <w:r>
        <w:rPr>
          <w:sz w:val="24"/>
        </w:rPr>
        <w:t xml:space="preserve">Ханты-Мансийского автономного округа </w:t>
      </w:r>
      <w:r w:rsidR="00FA2354">
        <w:rPr>
          <w:sz w:val="24"/>
        </w:rPr>
        <w:t>–</w:t>
      </w:r>
      <w:r>
        <w:rPr>
          <w:sz w:val="24"/>
        </w:rPr>
        <w:t xml:space="preserve"> Югры</w:t>
      </w:r>
    </w:p>
    <w:p w:rsidR="00FA2354" w:rsidRPr="00FA2354" w:rsidRDefault="00FA2354" w:rsidP="00011A82">
      <w:pPr>
        <w:jc w:val="center"/>
      </w:pPr>
    </w:p>
    <w:p w:rsidR="00434CE0" w:rsidRDefault="00434CE0" w:rsidP="00011A82">
      <w:pPr>
        <w:pStyle w:val="1"/>
        <w:spacing w:before="0" w:after="0"/>
        <w:jc w:val="center"/>
        <w:rPr>
          <w:rFonts w:ascii="Times New Roman" w:hAnsi="Times New Roman" w:cs="Times New Roman"/>
          <w:sz w:val="44"/>
        </w:rPr>
      </w:pPr>
      <w:r w:rsidRPr="00FA2354">
        <w:rPr>
          <w:rFonts w:ascii="Times New Roman" w:hAnsi="Times New Roman" w:cs="Times New Roman"/>
          <w:sz w:val="44"/>
        </w:rPr>
        <w:t>ПОСТАНОВЛЕНИЕ</w:t>
      </w:r>
    </w:p>
    <w:p w:rsidR="00434CE0" w:rsidRPr="005C1AD4" w:rsidRDefault="00434CE0" w:rsidP="00011A82">
      <w:pPr>
        <w:jc w:val="center"/>
        <w:rPr>
          <w:b/>
          <w:sz w:val="28"/>
          <w:szCs w:val="28"/>
        </w:rPr>
      </w:pPr>
    </w:p>
    <w:p w:rsidR="008534E0" w:rsidRPr="009D39F2" w:rsidRDefault="00A86364" w:rsidP="004B31B6">
      <w:pPr>
        <w:jc w:val="both"/>
        <w:rPr>
          <w:u w:val="single"/>
        </w:rPr>
      </w:pPr>
      <w:r>
        <w:rPr>
          <w:sz w:val="22"/>
        </w:rPr>
        <w:t xml:space="preserve">от </w:t>
      </w:r>
      <w:r w:rsidR="00A26AFE" w:rsidRPr="003A4988">
        <w:t>_______________</w:t>
      </w:r>
      <w:r w:rsidR="00434CE0" w:rsidRPr="00FF7159">
        <w:rPr>
          <w:sz w:val="22"/>
        </w:rPr>
        <w:t xml:space="preserve">      </w:t>
      </w:r>
      <w:r w:rsidR="00FF7159">
        <w:rPr>
          <w:sz w:val="22"/>
        </w:rPr>
        <w:t xml:space="preserve">               </w:t>
      </w:r>
      <w:r w:rsidR="00434CE0" w:rsidRPr="00FF7159">
        <w:rPr>
          <w:sz w:val="22"/>
        </w:rPr>
        <w:t xml:space="preserve">                                                                           </w:t>
      </w:r>
      <w:r w:rsidR="00A26AFE">
        <w:rPr>
          <w:sz w:val="22"/>
        </w:rPr>
        <w:t xml:space="preserve">           </w:t>
      </w:r>
      <w:r w:rsidR="009D39F2">
        <w:rPr>
          <w:sz w:val="22"/>
        </w:rPr>
        <w:t xml:space="preserve">             </w:t>
      </w:r>
      <w:r w:rsidR="008534E0" w:rsidRPr="00FF7159">
        <w:rPr>
          <w:sz w:val="22"/>
        </w:rPr>
        <w:t xml:space="preserve"> </w:t>
      </w:r>
      <w:r w:rsidR="00434CE0">
        <w:rPr>
          <w:sz w:val="22"/>
        </w:rPr>
        <w:t>№</w:t>
      </w:r>
      <w:r w:rsidR="00A26AFE" w:rsidRPr="003A4988">
        <w:t>_____</w:t>
      </w:r>
    </w:p>
    <w:p w:rsidR="00434CE0" w:rsidRDefault="00434CE0" w:rsidP="004B31B6">
      <w:pPr>
        <w:jc w:val="both"/>
      </w:pPr>
      <w:proofErr w:type="spellStart"/>
      <w:r>
        <w:t>п.г.т.Новоаганск</w:t>
      </w:r>
      <w:proofErr w:type="spellEnd"/>
    </w:p>
    <w:p w:rsidR="0086123E" w:rsidRPr="00B866E0" w:rsidRDefault="0086123E" w:rsidP="0086123E">
      <w:pPr>
        <w:rPr>
          <w:sz w:val="16"/>
          <w:szCs w:val="16"/>
        </w:rPr>
      </w:pPr>
    </w:p>
    <w:tbl>
      <w:tblPr>
        <w:tblW w:w="0" w:type="auto"/>
        <w:tblInd w:w="108" w:type="dxa"/>
        <w:tblLook w:val="01E0" w:firstRow="1" w:lastRow="1" w:firstColumn="1" w:lastColumn="1" w:noHBand="0" w:noVBand="0"/>
      </w:tblPr>
      <w:tblGrid>
        <w:gridCol w:w="4962"/>
        <w:gridCol w:w="5161"/>
      </w:tblGrid>
      <w:tr w:rsidR="0086123E" w:rsidRPr="0065629C">
        <w:tc>
          <w:tcPr>
            <w:tcW w:w="4962" w:type="dxa"/>
          </w:tcPr>
          <w:p w:rsidR="0086123E" w:rsidRPr="0065629C" w:rsidRDefault="00C81EB8" w:rsidP="0065629C">
            <w:pPr>
              <w:pStyle w:val="ConsPlusTitle"/>
              <w:widowControl/>
              <w:jc w:val="both"/>
              <w:rPr>
                <w:rFonts w:ascii="Times New Roman" w:hAnsi="Times New Roman" w:cs="Times New Roman"/>
                <w:b w:val="0"/>
                <w:sz w:val="28"/>
                <w:szCs w:val="28"/>
              </w:rPr>
            </w:pPr>
            <w:r w:rsidRPr="0065629C">
              <w:rPr>
                <w:rFonts w:ascii="Times New Roman" w:hAnsi="Times New Roman" w:cs="Times New Roman"/>
                <w:b w:val="0"/>
                <w:sz w:val="28"/>
                <w:szCs w:val="28"/>
              </w:rPr>
              <w:t xml:space="preserve"> </w:t>
            </w:r>
            <w:r w:rsidR="00C9367E">
              <w:rPr>
                <w:rFonts w:ascii="Times New Roman" w:hAnsi="Times New Roman" w:cs="Times New Roman"/>
                <w:b w:val="0"/>
                <w:sz w:val="28"/>
                <w:szCs w:val="28"/>
              </w:rPr>
              <w:t xml:space="preserve"> </w:t>
            </w:r>
            <w:r w:rsidRPr="0065629C">
              <w:rPr>
                <w:rFonts w:ascii="Times New Roman" w:hAnsi="Times New Roman" w:cs="Times New Roman"/>
                <w:b w:val="0"/>
                <w:sz w:val="28"/>
                <w:szCs w:val="28"/>
              </w:rPr>
              <w:t>О</w:t>
            </w:r>
            <w:r w:rsidR="00257221">
              <w:rPr>
                <w:rFonts w:ascii="Times New Roman" w:hAnsi="Times New Roman" w:cs="Times New Roman"/>
                <w:b w:val="0"/>
                <w:sz w:val="28"/>
                <w:szCs w:val="28"/>
              </w:rPr>
              <w:t xml:space="preserve"> внесении изменений в постановление администрации городского поселения Новоаганск от 20.12.2013 № 429 «Об утверждении</w:t>
            </w:r>
            <w:r w:rsidR="0086123E" w:rsidRPr="0065629C">
              <w:rPr>
                <w:rFonts w:ascii="Times New Roman" w:hAnsi="Times New Roman" w:cs="Times New Roman"/>
                <w:b w:val="0"/>
                <w:sz w:val="28"/>
                <w:szCs w:val="28"/>
              </w:rPr>
              <w:t xml:space="preserve">  </w:t>
            </w:r>
            <w:r w:rsidR="00C65835" w:rsidRPr="0065629C">
              <w:rPr>
                <w:rFonts w:ascii="Times New Roman" w:hAnsi="Times New Roman" w:cs="Times New Roman"/>
                <w:b w:val="0"/>
                <w:sz w:val="28"/>
                <w:szCs w:val="28"/>
              </w:rPr>
              <w:t xml:space="preserve"> муниципальной</w:t>
            </w:r>
            <w:r w:rsidR="00E00C2F" w:rsidRPr="0065629C">
              <w:rPr>
                <w:rFonts w:ascii="Times New Roman" w:hAnsi="Times New Roman" w:cs="Times New Roman"/>
                <w:b w:val="0"/>
                <w:sz w:val="28"/>
                <w:szCs w:val="28"/>
              </w:rPr>
              <w:t xml:space="preserve"> </w:t>
            </w:r>
            <w:r w:rsidR="0086123E" w:rsidRPr="0065629C">
              <w:rPr>
                <w:rFonts w:ascii="Times New Roman" w:hAnsi="Times New Roman" w:cs="Times New Roman"/>
                <w:b w:val="0"/>
                <w:sz w:val="28"/>
                <w:szCs w:val="28"/>
              </w:rPr>
              <w:t xml:space="preserve"> программы «</w:t>
            </w:r>
            <w:r w:rsidR="002A2C31" w:rsidRPr="0065629C">
              <w:rPr>
                <w:rFonts w:ascii="Times New Roman" w:hAnsi="Times New Roman" w:cs="Times New Roman"/>
                <w:b w:val="0"/>
                <w:sz w:val="28"/>
                <w:szCs w:val="28"/>
              </w:rPr>
              <w:t>Благоустройство территории городского поселения Новоаганск на</w:t>
            </w:r>
            <w:r w:rsidR="0086123E" w:rsidRPr="0065629C">
              <w:rPr>
                <w:rFonts w:ascii="Times New Roman" w:hAnsi="Times New Roman" w:cs="Times New Roman"/>
                <w:b w:val="0"/>
                <w:sz w:val="28"/>
                <w:szCs w:val="28"/>
              </w:rPr>
              <w:t xml:space="preserve"> 201</w:t>
            </w:r>
            <w:r w:rsidR="00C65835" w:rsidRPr="0065629C">
              <w:rPr>
                <w:rFonts w:ascii="Times New Roman" w:hAnsi="Times New Roman" w:cs="Times New Roman"/>
                <w:b w:val="0"/>
                <w:sz w:val="28"/>
                <w:szCs w:val="28"/>
              </w:rPr>
              <w:t>4</w:t>
            </w:r>
            <w:r w:rsidR="003228EB">
              <w:rPr>
                <w:rFonts w:ascii="Times New Roman" w:hAnsi="Times New Roman" w:cs="Times New Roman"/>
                <w:b w:val="0"/>
                <w:sz w:val="28"/>
                <w:szCs w:val="28"/>
              </w:rPr>
              <w:t>-2020</w:t>
            </w:r>
            <w:r w:rsidR="0086123E" w:rsidRPr="0065629C">
              <w:rPr>
                <w:rFonts w:ascii="Times New Roman" w:hAnsi="Times New Roman" w:cs="Times New Roman"/>
                <w:b w:val="0"/>
                <w:sz w:val="28"/>
                <w:szCs w:val="28"/>
              </w:rPr>
              <w:t xml:space="preserve"> годы» </w:t>
            </w:r>
          </w:p>
        </w:tc>
        <w:tc>
          <w:tcPr>
            <w:tcW w:w="5161" w:type="dxa"/>
          </w:tcPr>
          <w:p w:rsidR="0086123E" w:rsidRPr="0065629C" w:rsidRDefault="0086123E">
            <w:pPr>
              <w:rPr>
                <w:sz w:val="28"/>
                <w:szCs w:val="28"/>
              </w:rPr>
            </w:pPr>
          </w:p>
        </w:tc>
      </w:tr>
    </w:tbl>
    <w:p w:rsidR="00436D66" w:rsidRPr="0078546E" w:rsidRDefault="00436D66" w:rsidP="00B866E0">
      <w:pPr>
        <w:spacing w:after="120"/>
        <w:jc w:val="both"/>
        <w:rPr>
          <w:sz w:val="20"/>
          <w:szCs w:val="20"/>
        </w:rPr>
      </w:pPr>
    </w:p>
    <w:p w:rsidR="00E8328C" w:rsidRPr="000F1C77" w:rsidRDefault="00E8328C" w:rsidP="00A24F15">
      <w:pPr>
        <w:spacing w:after="120"/>
        <w:jc w:val="both"/>
        <w:rPr>
          <w:sz w:val="28"/>
          <w:szCs w:val="28"/>
        </w:rPr>
      </w:pPr>
      <w:r>
        <w:rPr>
          <w:sz w:val="28"/>
          <w:szCs w:val="28"/>
        </w:rPr>
        <w:t xml:space="preserve">        </w:t>
      </w:r>
      <w:r w:rsidR="00A24F15">
        <w:rPr>
          <w:sz w:val="28"/>
          <w:szCs w:val="28"/>
        </w:rPr>
        <w:t xml:space="preserve">        В соответствии со статьей 179 Бюджетного кодекса РФ, с целью уточнения источников финансирования и программных мероприятий муниципальной программы на 2014 – 2020 год,</w:t>
      </w:r>
      <w:r w:rsidR="000F1C77">
        <w:rPr>
          <w:sz w:val="28"/>
          <w:szCs w:val="28"/>
        </w:rPr>
        <w:t xml:space="preserve"> </w:t>
      </w:r>
      <w:r w:rsidR="00FF7159" w:rsidRPr="000F1C77">
        <w:rPr>
          <w:sz w:val="28"/>
          <w:szCs w:val="28"/>
        </w:rPr>
        <w:t>с целью уточнения программных мероприятий муниципальной программы:</w:t>
      </w:r>
    </w:p>
    <w:p w:rsidR="00257221" w:rsidRDefault="00016119" w:rsidP="0078546E">
      <w:pPr>
        <w:tabs>
          <w:tab w:val="left" w:pos="567"/>
        </w:tabs>
        <w:autoSpaceDE w:val="0"/>
        <w:autoSpaceDN w:val="0"/>
        <w:adjustRightInd w:val="0"/>
        <w:jc w:val="both"/>
        <w:rPr>
          <w:sz w:val="28"/>
          <w:szCs w:val="28"/>
        </w:rPr>
      </w:pPr>
      <w:r>
        <w:rPr>
          <w:sz w:val="28"/>
          <w:szCs w:val="28"/>
        </w:rPr>
        <w:t xml:space="preserve">       </w:t>
      </w:r>
      <w:r w:rsidR="007E3258">
        <w:rPr>
          <w:sz w:val="28"/>
          <w:szCs w:val="28"/>
        </w:rPr>
        <w:t>1</w:t>
      </w:r>
      <w:r w:rsidR="00257221" w:rsidRPr="00257221">
        <w:rPr>
          <w:sz w:val="28"/>
          <w:szCs w:val="28"/>
        </w:rPr>
        <w:t xml:space="preserve">. Внести изменения в постановление администрации городского поселения Новоаганск  от 20.12.2013 </w:t>
      </w:r>
      <w:r w:rsidR="00865C04">
        <w:rPr>
          <w:sz w:val="28"/>
          <w:szCs w:val="28"/>
        </w:rPr>
        <w:t xml:space="preserve">№ 429 </w:t>
      </w:r>
      <w:r w:rsidR="00643538">
        <w:rPr>
          <w:sz w:val="28"/>
          <w:szCs w:val="28"/>
        </w:rPr>
        <w:t xml:space="preserve">«Об утверждении муниципальной программы </w:t>
      </w:r>
      <w:r w:rsidR="00257221" w:rsidRPr="00257221">
        <w:rPr>
          <w:sz w:val="28"/>
          <w:szCs w:val="28"/>
        </w:rPr>
        <w:t>«Благоустройство территории городского поселения Ново</w:t>
      </w:r>
      <w:r w:rsidR="003228EB">
        <w:rPr>
          <w:sz w:val="28"/>
          <w:szCs w:val="28"/>
        </w:rPr>
        <w:t>аганск на 2014-2020</w:t>
      </w:r>
      <w:r w:rsidR="00257221" w:rsidRPr="00257221">
        <w:rPr>
          <w:sz w:val="28"/>
          <w:szCs w:val="28"/>
        </w:rPr>
        <w:t xml:space="preserve"> годы»</w:t>
      </w:r>
      <w:r w:rsidR="00257221">
        <w:rPr>
          <w:sz w:val="28"/>
          <w:szCs w:val="28"/>
        </w:rPr>
        <w:t>:</w:t>
      </w:r>
    </w:p>
    <w:p w:rsidR="00655060" w:rsidRDefault="00A13539" w:rsidP="00A13539">
      <w:pPr>
        <w:tabs>
          <w:tab w:val="left" w:pos="426"/>
        </w:tabs>
        <w:autoSpaceDE w:val="0"/>
        <w:autoSpaceDN w:val="0"/>
        <w:adjustRightInd w:val="0"/>
        <w:jc w:val="both"/>
        <w:rPr>
          <w:bCs/>
          <w:color w:val="000000"/>
          <w:sz w:val="28"/>
          <w:szCs w:val="28"/>
        </w:rPr>
      </w:pPr>
      <w:r>
        <w:rPr>
          <w:sz w:val="28"/>
          <w:szCs w:val="28"/>
        </w:rPr>
        <w:t xml:space="preserve">      </w:t>
      </w:r>
      <w:r w:rsidR="00B866E0">
        <w:rPr>
          <w:sz w:val="28"/>
          <w:szCs w:val="28"/>
        </w:rPr>
        <w:t>1</w:t>
      </w:r>
      <w:r w:rsidR="00B866E0" w:rsidRPr="003808C5">
        <w:rPr>
          <w:sz w:val="28"/>
          <w:szCs w:val="28"/>
        </w:rPr>
        <w:t>.</w:t>
      </w:r>
      <w:r w:rsidR="00B866E0">
        <w:rPr>
          <w:sz w:val="28"/>
          <w:szCs w:val="28"/>
        </w:rPr>
        <w:t>1</w:t>
      </w:r>
      <w:r w:rsidR="00FB3C44">
        <w:rPr>
          <w:sz w:val="28"/>
          <w:szCs w:val="28"/>
        </w:rPr>
        <w:t xml:space="preserve">. </w:t>
      </w:r>
      <w:r w:rsidR="00655060">
        <w:rPr>
          <w:sz w:val="28"/>
          <w:szCs w:val="28"/>
        </w:rPr>
        <w:t>Абзац 1 п</w:t>
      </w:r>
      <w:r w:rsidR="00655060" w:rsidRPr="003808C5">
        <w:rPr>
          <w:sz w:val="28"/>
          <w:szCs w:val="28"/>
        </w:rPr>
        <w:t>ункт</w:t>
      </w:r>
      <w:r w:rsidR="00655060">
        <w:rPr>
          <w:sz w:val="28"/>
          <w:szCs w:val="28"/>
        </w:rPr>
        <w:t>а</w:t>
      </w:r>
      <w:r w:rsidR="00655060" w:rsidRPr="003808C5">
        <w:rPr>
          <w:sz w:val="28"/>
          <w:szCs w:val="28"/>
        </w:rPr>
        <w:t xml:space="preserve"> 3 постановления изложить в новой редакции:</w:t>
      </w:r>
      <w:r w:rsidR="00655060">
        <w:rPr>
          <w:sz w:val="28"/>
          <w:szCs w:val="28"/>
        </w:rPr>
        <w:t xml:space="preserve">  </w:t>
      </w:r>
      <w:r w:rsidR="00FB3C44">
        <w:rPr>
          <w:sz w:val="28"/>
          <w:szCs w:val="28"/>
        </w:rPr>
        <w:t xml:space="preserve">«Определить общий объем финансирования муниципальной программы «Благоустройство территории городского поселения Новоаганск на 2014-2020 годы» в сумме </w:t>
      </w:r>
      <w:r w:rsidR="008F21CB">
        <w:rPr>
          <w:sz w:val="28"/>
          <w:szCs w:val="28"/>
        </w:rPr>
        <w:t xml:space="preserve">            </w:t>
      </w:r>
      <w:r w:rsidR="002837D9" w:rsidRPr="002837D9">
        <w:rPr>
          <w:b/>
          <w:bCs/>
          <w:color w:val="000000"/>
          <w:sz w:val="28"/>
          <w:szCs w:val="28"/>
        </w:rPr>
        <w:t>68 356</w:t>
      </w:r>
      <w:r w:rsidR="002837D9">
        <w:rPr>
          <w:b/>
          <w:bCs/>
          <w:color w:val="000000"/>
        </w:rPr>
        <w:t xml:space="preserve"> </w:t>
      </w:r>
      <w:r w:rsidR="003A4988" w:rsidRPr="003A4988">
        <w:rPr>
          <w:b/>
          <w:bCs/>
          <w:color w:val="000000"/>
          <w:sz w:val="28"/>
          <w:szCs w:val="28"/>
        </w:rPr>
        <w:t xml:space="preserve"> </w:t>
      </w:r>
      <w:proofErr w:type="spellStart"/>
      <w:r w:rsidR="00FB3C44" w:rsidRPr="00FB3C44">
        <w:rPr>
          <w:bCs/>
          <w:color w:val="000000"/>
          <w:sz w:val="28"/>
          <w:szCs w:val="28"/>
        </w:rPr>
        <w:t>тыс</w:t>
      </w:r>
      <w:proofErr w:type="gramStart"/>
      <w:r w:rsidR="00FB3C44" w:rsidRPr="00FB3C44">
        <w:rPr>
          <w:bCs/>
          <w:color w:val="000000"/>
          <w:sz w:val="28"/>
          <w:szCs w:val="28"/>
        </w:rPr>
        <w:t>.р</w:t>
      </w:r>
      <w:proofErr w:type="gramEnd"/>
      <w:r w:rsidR="00FB3C44" w:rsidRPr="00FB3C44">
        <w:rPr>
          <w:bCs/>
          <w:color w:val="000000"/>
          <w:sz w:val="28"/>
          <w:szCs w:val="28"/>
        </w:rPr>
        <w:t>ублей</w:t>
      </w:r>
      <w:proofErr w:type="spellEnd"/>
      <w:r w:rsidR="00FB3C44" w:rsidRPr="00FB3C44">
        <w:rPr>
          <w:bCs/>
          <w:color w:val="000000"/>
          <w:sz w:val="28"/>
          <w:szCs w:val="28"/>
        </w:rPr>
        <w:t xml:space="preserve"> </w:t>
      </w:r>
      <w:r w:rsidR="00FB3C44">
        <w:rPr>
          <w:bCs/>
          <w:color w:val="000000"/>
          <w:sz w:val="28"/>
          <w:szCs w:val="28"/>
        </w:rPr>
        <w:t>в том числе:</w:t>
      </w:r>
    </w:p>
    <w:p w:rsidR="00FB3C44" w:rsidRPr="00FB3C44" w:rsidRDefault="00FB3C44" w:rsidP="00FB3C44">
      <w:pPr>
        <w:pStyle w:val="ConsPlusNormal"/>
        <w:widowControl/>
        <w:ind w:firstLine="0"/>
        <w:jc w:val="both"/>
        <w:rPr>
          <w:rFonts w:ascii="Times New Roman" w:hAnsi="Times New Roman" w:cs="Times New Roman"/>
          <w:sz w:val="28"/>
          <w:szCs w:val="28"/>
        </w:rPr>
      </w:pPr>
      <w:r w:rsidRPr="00FB3C44">
        <w:rPr>
          <w:rFonts w:ascii="Times New Roman" w:hAnsi="Times New Roman" w:cs="Times New Roman"/>
          <w:sz w:val="28"/>
          <w:szCs w:val="28"/>
        </w:rPr>
        <w:t>2014 год</w:t>
      </w:r>
      <w:r w:rsidR="00D64A9C">
        <w:rPr>
          <w:rFonts w:ascii="Times New Roman" w:hAnsi="Times New Roman" w:cs="Times New Roman"/>
          <w:sz w:val="28"/>
          <w:szCs w:val="28"/>
        </w:rPr>
        <w:t xml:space="preserve"> </w:t>
      </w:r>
      <w:r w:rsidRPr="00FB3C44">
        <w:rPr>
          <w:rFonts w:ascii="Times New Roman" w:hAnsi="Times New Roman" w:cs="Times New Roman"/>
          <w:sz w:val="28"/>
          <w:szCs w:val="28"/>
        </w:rPr>
        <w:t xml:space="preserve">- </w:t>
      </w:r>
      <w:r w:rsidRPr="00FB3C44">
        <w:rPr>
          <w:rFonts w:ascii="Times New Roman" w:hAnsi="Times New Roman" w:cs="Times New Roman"/>
          <w:bCs/>
          <w:color w:val="000000"/>
          <w:sz w:val="28"/>
          <w:szCs w:val="28"/>
        </w:rPr>
        <w:t xml:space="preserve">14209,2 </w:t>
      </w:r>
      <w:r w:rsidRPr="00FB3C44">
        <w:rPr>
          <w:rFonts w:ascii="Times New Roman" w:hAnsi="Times New Roman" w:cs="Times New Roman"/>
          <w:sz w:val="28"/>
          <w:szCs w:val="28"/>
        </w:rPr>
        <w:t xml:space="preserve">тыс. руб. </w:t>
      </w:r>
    </w:p>
    <w:p w:rsidR="00FB3C44" w:rsidRPr="00FB3C44" w:rsidRDefault="00FB3C44" w:rsidP="00FB3C44">
      <w:pPr>
        <w:pStyle w:val="ConsPlusNormal"/>
        <w:widowControl/>
        <w:ind w:firstLine="0"/>
        <w:jc w:val="both"/>
        <w:rPr>
          <w:rFonts w:ascii="Times New Roman" w:hAnsi="Times New Roman" w:cs="Times New Roman"/>
          <w:sz w:val="28"/>
          <w:szCs w:val="28"/>
        </w:rPr>
      </w:pPr>
      <w:r w:rsidRPr="00FB3C44">
        <w:rPr>
          <w:rFonts w:ascii="Times New Roman" w:hAnsi="Times New Roman" w:cs="Times New Roman"/>
          <w:sz w:val="28"/>
          <w:szCs w:val="28"/>
        </w:rPr>
        <w:t>2015 год</w:t>
      </w:r>
      <w:r w:rsidR="00D64A9C">
        <w:rPr>
          <w:rFonts w:ascii="Times New Roman" w:hAnsi="Times New Roman" w:cs="Times New Roman"/>
          <w:sz w:val="28"/>
          <w:szCs w:val="28"/>
        </w:rPr>
        <w:t xml:space="preserve"> </w:t>
      </w:r>
      <w:r w:rsidRPr="00FB3C44">
        <w:rPr>
          <w:rFonts w:ascii="Times New Roman" w:hAnsi="Times New Roman" w:cs="Times New Roman"/>
          <w:sz w:val="28"/>
          <w:szCs w:val="28"/>
        </w:rPr>
        <w:t xml:space="preserve">- </w:t>
      </w:r>
      <w:r w:rsidRPr="00FB3C44">
        <w:rPr>
          <w:rFonts w:ascii="Times New Roman" w:hAnsi="Times New Roman" w:cs="Times New Roman"/>
          <w:bCs/>
          <w:color w:val="000000"/>
          <w:sz w:val="28"/>
          <w:szCs w:val="28"/>
        </w:rPr>
        <w:t xml:space="preserve">9163,1 </w:t>
      </w:r>
      <w:r w:rsidRPr="00FB3C44">
        <w:rPr>
          <w:rFonts w:ascii="Times New Roman" w:hAnsi="Times New Roman" w:cs="Times New Roman"/>
          <w:sz w:val="28"/>
          <w:szCs w:val="28"/>
        </w:rPr>
        <w:t>тыс. руб.;</w:t>
      </w:r>
    </w:p>
    <w:p w:rsidR="00FB3C44" w:rsidRPr="00FB3C44" w:rsidRDefault="00FB3C44" w:rsidP="00FB3C44">
      <w:pPr>
        <w:jc w:val="both"/>
        <w:rPr>
          <w:sz w:val="28"/>
          <w:szCs w:val="28"/>
        </w:rPr>
      </w:pPr>
      <w:r w:rsidRPr="00FB3C44">
        <w:rPr>
          <w:sz w:val="28"/>
          <w:szCs w:val="28"/>
        </w:rPr>
        <w:t>2016 год</w:t>
      </w:r>
      <w:r w:rsidR="00D64A9C">
        <w:rPr>
          <w:sz w:val="28"/>
          <w:szCs w:val="28"/>
        </w:rPr>
        <w:t xml:space="preserve"> </w:t>
      </w:r>
      <w:r w:rsidRPr="00FB3C44">
        <w:rPr>
          <w:sz w:val="28"/>
          <w:szCs w:val="28"/>
        </w:rPr>
        <w:t xml:space="preserve">- </w:t>
      </w:r>
      <w:r w:rsidR="008F21CB" w:rsidRPr="008F21CB">
        <w:rPr>
          <w:bCs/>
          <w:color w:val="000000"/>
          <w:sz w:val="28"/>
          <w:szCs w:val="28"/>
        </w:rPr>
        <w:t>10620,4</w:t>
      </w:r>
      <w:r w:rsidR="008F21CB">
        <w:rPr>
          <w:bCs/>
          <w:color w:val="000000"/>
          <w:sz w:val="28"/>
          <w:szCs w:val="28"/>
        </w:rPr>
        <w:t xml:space="preserve"> </w:t>
      </w:r>
      <w:r w:rsidRPr="00FB3C44">
        <w:rPr>
          <w:sz w:val="28"/>
          <w:szCs w:val="28"/>
        </w:rPr>
        <w:t>тыс. руб.;</w:t>
      </w:r>
    </w:p>
    <w:p w:rsidR="00FB3C44" w:rsidRPr="00FB3C44" w:rsidRDefault="00FB3C44" w:rsidP="00FB3C44">
      <w:pPr>
        <w:jc w:val="both"/>
        <w:rPr>
          <w:sz w:val="28"/>
          <w:szCs w:val="28"/>
        </w:rPr>
      </w:pPr>
      <w:r w:rsidRPr="00FB3C44">
        <w:rPr>
          <w:sz w:val="28"/>
          <w:szCs w:val="28"/>
        </w:rPr>
        <w:t>2017 год</w:t>
      </w:r>
      <w:r w:rsidR="00D64A9C">
        <w:rPr>
          <w:sz w:val="28"/>
          <w:szCs w:val="28"/>
        </w:rPr>
        <w:t xml:space="preserve"> </w:t>
      </w:r>
      <w:r w:rsidRPr="00FB3C44">
        <w:rPr>
          <w:sz w:val="28"/>
          <w:szCs w:val="28"/>
        </w:rPr>
        <w:t xml:space="preserve">- </w:t>
      </w:r>
      <w:r w:rsidR="003A4988" w:rsidRPr="003A4988">
        <w:rPr>
          <w:bCs/>
          <w:color w:val="000000"/>
          <w:sz w:val="28"/>
          <w:szCs w:val="28"/>
        </w:rPr>
        <w:t>15</w:t>
      </w:r>
      <w:r w:rsidR="002837D9">
        <w:rPr>
          <w:bCs/>
          <w:color w:val="000000"/>
          <w:sz w:val="28"/>
          <w:szCs w:val="28"/>
        </w:rPr>
        <w:t>15</w:t>
      </w:r>
      <w:r w:rsidR="003A4988" w:rsidRPr="003A4988">
        <w:rPr>
          <w:bCs/>
          <w:color w:val="000000"/>
          <w:sz w:val="28"/>
          <w:szCs w:val="28"/>
        </w:rPr>
        <w:t>7,7</w:t>
      </w:r>
      <w:r w:rsidR="003A4988">
        <w:rPr>
          <w:b/>
          <w:bCs/>
          <w:color w:val="000000"/>
        </w:rPr>
        <w:t xml:space="preserve"> </w:t>
      </w:r>
      <w:r w:rsidRPr="00FB3C44">
        <w:rPr>
          <w:sz w:val="28"/>
          <w:szCs w:val="28"/>
        </w:rPr>
        <w:t>тыс. руб.;</w:t>
      </w:r>
    </w:p>
    <w:p w:rsidR="00FB3C44" w:rsidRPr="003A4988" w:rsidRDefault="00FB3C44" w:rsidP="00FB3C44">
      <w:pPr>
        <w:jc w:val="both"/>
        <w:rPr>
          <w:sz w:val="28"/>
          <w:szCs w:val="28"/>
        </w:rPr>
      </w:pPr>
      <w:r w:rsidRPr="00FB3C44">
        <w:rPr>
          <w:sz w:val="28"/>
          <w:szCs w:val="28"/>
        </w:rPr>
        <w:t>2018 год -</w:t>
      </w:r>
      <w:r w:rsidR="00D64A9C">
        <w:rPr>
          <w:sz w:val="28"/>
          <w:szCs w:val="28"/>
        </w:rPr>
        <w:t xml:space="preserve"> </w:t>
      </w:r>
      <w:r w:rsidR="003A4988" w:rsidRPr="003A4988">
        <w:rPr>
          <w:bCs/>
          <w:color w:val="000000"/>
          <w:sz w:val="28"/>
          <w:szCs w:val="28"/>
        </w:rPr>
        <w:t xml:space="preserve">6334,19 </w:t>
      </w:r>
      <w:r w:rsidRPr="003A4988">
        <w:rPr>
          <w:sz w:val="28"/>
          <w:szCs w:val="28"/>
        </w:rPr>
        <w:t>тыс. руб.;</w:t>
      </w:r>
    </w:p>
    <w:p w:rsidR="00FB3C44" w:rsidRPr="00FB3C44" w:rsidRDefault="00FB3C44" w:rsidP="00FB3C44">
      <w:pPr>
        <w:jc w:val="both"/>
        <w:rPr>
          <w:sz w:val="28"/>
          <w:szCs w:val="28"/>
        </w:rPr>
      </w:pPr>
      <w:r w:rsidRPr="003A4988">
        <w:rPr>
          <w:sz w:val="28"/>
          <w:szCs w:val="28"/>
        </w:rPr>
        <w:t>2019 год -</w:t>
      </w:r>
      <w:r w:rsidR="00D64A9C" w:rsidRPr="003A4988">
        <w:rPr>
          <w:sz w:val="28"/>
          <w:szCs w:val="28"/>
        </w:rPr>
        <w:t xml:space="preserve"> </w:t>
      </w:r>
      <w:r w:rsidR="003A4988" w:rsidRPr="003A4988">
        <w:rPr>
          <w:bCs/>
          <w:color w:val="000000"/>
          <w:sz w:val="28"/>
          <w:szCs w:val="28"/>
        </w:rPr>
        <w:t>6334,19</w:t>
      </w:r>
      <w:r w:rsidR="003A4988">
        <w:rPr>
          <w:b/>
          <w:bCs/>
          <w:color w:val="000000"/>
        </w:rPr>
        <w:t xml:space="preserve"> </w:t>
      </w:r>
      <w:r w:rsidRPr="00FB3C44">
        <w:rPr>
          <w:sz w:val="28"/>
          <w:szCs w:val="28"/>
        </w:rPr>
        <w:t>тыс. руб.;</w:t>
      </w:r>
    </w:p>
    <w:p w:rsidR="00FB3C44" w:rsidRDefault="00FB3C44" w:rsidP="00FB3C44">
      <w:pPr>
        <w:jc w:val="both"/>
        <w:rPr>
          <w:sz w:val="28"/>
          <w:szCs w:val="28"/>
        </w:rPr>
      </w:pPr>
      <w:r w:rsidRPr="00FB3C44">
        <w:rPr>
          <w:sz w:val="28"/>
          <w:szCs w:val="28"/>
        </w:rPr>
        <w:t xml:space="preserve">2020 год </w:t>
      </w:r>
      <w:r w:rsidRPr="003A4988">
        <w:rPr>
          <w:sz w:val="28"/>
          <w:szCs w:val="28"/>
        </w:rPr>
        <w:t>-</w:t>
      </w:r>
      <w:r w:rsidR="00D64A9C" w:rsidRPr="003A4988">
        <w:rPr>
          <w:sz w:val="28"/>
          <w:szCs w:val="28"/>
        </w:rPr>
        <w:t xml:space="preserve"> </w:t>
      </w:r>
      <w:r w:rsidR="003A4988" w:rsidRPr="003A4988">
        <w:rPr>
          <w:bCs/>
          <w:color w:val="000000"/>
          <w:sz w:val="28"/>
          <w:szCs w:val="28"/>
        </w:rPr>
        <w:t>6537,22</w:t>
      </w:r>
      <w:r w:rsidR="003A4988">
        <w:rPr>
          <w:b/>
          <w:bCs/>
          <w:color w:val="000000"/>
        </w:rPr>
        <w:t xml:space="preserve"> </w:t>
      </w:r>
      <w:r w:rsidRPr="00FB3C44">
        <w:rPr>
          <w:sz w:val="28"/>
          <w:szCs w:val="28"/>
        </w:rPr>
        <w:t>тыс. руб.</w:t>
      </w:r>
    </w:p>
    <w:p w:rsidR="00FB3C44" w:rsidRDefault="00FB3C44" w:rsidP="00FB3C44">
      <w:pPr>
        <w:jc w:val="both"/>
        <w:rPr>
          <w:sz w:val="28"/>
          <w:szCs w:val="28"/>
        </w:rPr>
      </w:pPr>
      <w:r>
        <w:rPr>
          <w:sz w:val="28"/>
          <w:szCs w:val="28"/>
        </w:rPr>
        <w:t xml:space="preserve">    1.2. Пункт 4 постановления изложить в новой редакции: «Начальнику отдела финансов администрации городского поселения Т.Т. Черных включить в перечень муниципальных программ (подпрограмм) поселения на 2014-2020 годы, подлежащих финансированию с предельным объемом ассигнований в бюджет поселения»:</w:t>
      </w:r>
    </w:p>
    <w:p w:rsidR="002837D9" w:rsidRPr="00FB3C44" w:rsidRDefault="002837D9" w:rsidP="002837D9">
      <w:pPr>
        <w:pStyle w:val="ConsPlusNormal"/>
        <w:widowControl/>
        <w:ind w:firstLine="0"/>
        <w:jc w:val="both"/>
        <w:rPr>
          <w:rFonts w:ascii="Times New Roman" w:hAnsi="Times New Roman" w:cs="Times New Roman"/>
          <w:sz w:val="28"/>
          <w:szCs w:val="28"/>
        </w:rPr>
      </w:pPr>
      <w:r w:rsidRPr="00FB3C44">
        <w:rPr>
          <w:rFonts w:ascii="Times New Roman" w:hAnsi="Times New Roman" w:cs="Times New Roman"/>
          <w:sz w:val="28"/>
          <w:szCs w:val="28"/>
        </w:rPr>
        <w:t>2014 год</w:t>
      </w:r>
      <w:r>
        <w:rPr>
          <w:rFonts w:ascii="Times New Roman" w:hAnsi="Times New Roman" w:cs="Times New Roman"/>
          <w:sz w:val="28"/>
          <w:szCs w:val="28"/>
        </w:rPr>
        <w:t xml:space="preserve"> </w:t>
      </w:r>
      <w:r w:rsidRPr="00FB3C44">
        <w:rPr>
          <w:rFonts w:ascii="Times New Roman" w:hAnsi="Times New Roman" w:cs="Times New Roman"/>
          <w:sz w:val="28"/>
          <w:szCs w:val="28"/>
        </w:rPr>
        <w:t xml:space="preserve">- </w:t>
      </w:r>
      <w:r w:rsidRPr="00FB3C44">
        <w:rPr>
          <w:rFonts w:ascii="Times New Roman" w:hAnsi="Times New Roman" w:cs="Times New Roman"/>
          <w:bCs/>
          <w:color w:val="000000"/>
          <w:sz w:val="28"/>
          <w:szCs w:val="28"/>
        </w:rPr>
        <w:t xml:space="preserve">14209,2 </w:t>
      </w:r>
      <w:r w:rsidRPr="00FB3C44">
        <w:rPr>
          <w:rFonts w:ascii="Times New Roman" w:hAnsi="Times New Roman" w:cs="Times New Roman"/>
          <w:sz w:val="28"/>
          <w:szCs w:val="28"/>
        </w:rPr>
        <w:t xml:space="preserve">тыс. руб. </w:t>
      </w:r>
    </w:p>
    <w:p w:rsidR="002837D9" w:rsidRPr="00FB3C44" w:rsidRDefault="002837D9" w:rsidP="002837D9">
      <w:pPr>
        <w:pStyle w:val="ConsPlusNormal"/>
        <w:widowControl/>
        <w:ind w:firstLine="0"/>
        <w:jc w:val="both"/>
        <w:rPr>
          <w:rFonts w:ascii="Times New Roman" w:hAnsi="Times New Roman" w:cs="Times New Roman"/>
          <w:sz w:val="28"/>
          <w:szCs w:val="28"/>
        </w:rPr>
      </w:pPr>
      <w:r w:rsidRPr="00FB3C44">
        <w:rPr>
          <w:rFonts w:ascii="Times New Roman" w:hAnsi="Times New Roman" w:cs="Times New Roman"/>
          <w:sz w:val="28"/>
          <w:szCs w:val="28"/>
        </w:rPr>
        <w:lastRenderedPageBreak/>
        <w:t>2015 год</w:t>
      </w:r>
      <w:r>
        <w:rPr>
          <w:rFonts w:ascii="Times New Roman" w:hAnsi="Times New Roman" w:cs="Times New Roman"/>
          <w:sz w:val="28"/>
          <w:szCs w:val="28"/>
        </w:rPr>
        <w:t xml:space="preserve"> </w:t>
      </w:r>
      <w:r w:rsidRPr="00FB3C44">
        <w:rPr>
          <w:rFonts w:ascii="Times New Roman" w:hAnsi="Times New Roman" w:cs="Times New Roman"/>
          <w:sz w:val="28"/>
          <w:szCs w:val="28"/>
        </w:rPr>
        <w:t xml:space="preserve">- </w:t>
      </w:r>
      <w:r w:rsidRPr="00FB3C44">
        <w:rPr>
          <w:rFonts w:ascii="Times New Roman" w:hAnsi="Times New Roman" w:cs="Times New Roman"/>
          <w:bCs/>
          <w:color w:val="000000"/>
          <w:sz w:val="28"/>
          <w:szCs w:val="28"/>
        </w:rPr>
        <w:t xml:space="preserve">9163,1 </w:t>
      </w:r>
      <w:r w:rsidRPr="00FB3C44">
        <w:rPr>
          <w:rFonts w:ascii="Times New Roman" w:hAnsi="Times New Roman" w:cs="Times New Roman"/>
          <w:sz w:val="28"/>
          <w:szCs w:val="28"/>
        </w:rPr>
        <w:t>тыс. руб.;</w:t>
      </w:r>
    </w:p>
    <w:p w:rsidR="002837D9" w:rsidRPr="00FB3C44" w:rsidRDefault="002837D9" w:rsidP="002837D9">
      <w:pPr>
        <w:jc w:val="both"/>
        <w:rPr>
          <w:sz w:val="28"/>
          <w:szCs w:val="28"/>
        </w:rPr>
      </w:pPr>
      <w:r w:rsidRPr="00FB3C44">
        <w:rPr>
          <w:sz w:val="28"/>
          <w:szCs w:val="28"/>
        </w:rPr>
        <w:t>2016 год</w:t>
      </w:r>
      <w:r>
        <w:rPr>
          <w:sz w:val="28"/>
          <w:szCs w:val="28"/>
        </w:rPr>
        <w:t xml:space="preserve"> </w:t>
      </w:r>
      <w:r w:rsidRPr="00FB3C44">
        <w:rPr>
          <w:sz w:val="28"/>
          <w:szCs w:val="28"/>
        </w:rPr>
        <w:t xml:space="preserve">- </w:t>
      </w:r>
      <w:r w:rsidRPr="008F21CB">
        <w:rPr>
          <w:bCs/>
          <w:color w:val="000000"/>
          <w:sz w:val="28"/>
          <w:szCs w:val="28"/>
        </w:rPr>
        <w:t>10620,4</w:t>
      </w:r>
      <w:r>
        <w:rPr>
          <w:bCs/>
          <w:color w:val="000000"/>
          <w:sz w:val="28"/>
          <w:szCs w:val="28"/>
        </w:rPr>
        <w:t xml:space="preserve"> </w:t>
      </w:r>
      <w:r w:rsidRPr="00FB3C44">
        <w:rPr>
          <w:sz w:val="28"/>
          <w:szCs w:val="28"/>
        </w:rPr>
        <w:t>тыс. руб.;</w:t>
      </w:r>
    </w:p>
    <w:p w:rsidR="002837D9" w:rsidRPr="00FB3C44" w:rsidRDefault="002837D9" w:rsidP="002837D9">
      <w:pPr>
        <w:jc w:val="both"/>
        <w:rPr>
          <w:sz w:val="28"/>
          <w:szCs w:val="28"/>
        </w:rPr>
      </w:pPr>
      <w:r w:rsidRPr="00FB3C44">
        <w:rPr>
          <w:sz w:val="28"/>
          <w:szCs w:val="28"/>
        </w:rPr>
        <w:t>2017 год</w:t>
      </w:r>
      <w:r>
        <w:rPr>
          <w:sz w:val="28"/>
          <w:szCs w:val="28"/>
        </w:rPr>
        <w:t xml:space="preserve"> </w:t>
      </w:r>
      <w:r w:rsidRPr="00FB3C44">
        <w:rPr>
          <w:sz w:val="28"/>
          <w:szCs w:val="28"/>
        </w:rPr>
        <w:t xml:space="preserve">- </w:t>
      </w:r>
      <w:r w:rsidRPr="003A4988">
        <w:rPr>
          <w:bCs/>
          <w:color w:val="000000"/>
          <w:sz w:val="28"/>
          <w:szCs w:val="28"/>
        </w:rPr>
        <w:t>15</w:t>
      </w:r>
      <w:r>
        <w:rPr>
          <w:bCs/>
          <w:color w:val="000000"/>
          <w:sz w:val="28"/>
          <w:szCs w:val="28"/>
        </w:rPr>
        <w:t>15</w:t>
      </w:r>
      <w:r w:rsidRPr="003A4988">
        <w:rPr>
          <w:bCs/>
          <w:color w:val="000000"/>
          <w:sz w:val="28"/>
          <w:szCs w:val="28"/>
        </w:rPr>
        <w:t>7,7</w:t>
      </w:r>
      <w:r>
        <w:rPr>
          <w:b/>
          <w:bCs/>
          <w:color w:val="000000"/>
        </w:rPr>
        <w:t xml:space="preserve"> </w:t>
      </w:r>
      <w:r w:rsidRPr="00FB3C44">
        <w:rPr>
          <w:sz w:val="28"/>
          <w:szCs w:val="28"/>
        </w:rPr>
        <w:t>тыс. руб.;</w:t>
      </w:r>
    </w:p>
    <w:p w:rsidR="002837D9" w:rsidRPr="003A4988" w:rsidRDefault="002837D9" w:rsidP="002837D9">
      <w:pPr>
        <w:jc w:val="both"/>
        <w:rPr>
          <w:sz w:val="28"/>
          <w:szCs w:val="28"/>
        </w:rPr>
      </w:pPr>
      <w:r w:rsidRPr="00FB3C44">
        <w:rPr>
          <w:sz w:val="28"/>
          <w:szCs w:val="28"/>
        </w:rPr>
        <w:t>2018 год -</w:t>
      </w:r>
      <w:r>
        <w:rPr>
          <w:sz w:val="28"/>
          <w:szCs w:val="28"/>
        </w:rPr>
        <w:t xml:space="preserve"> </w:t>
      </w:r>
      <w:r w:rsidRPr="003A4988">
        <w:rPr>
          <w:bCs/>
          <w:color w:val="000000"/>
          <w:sz w:val="28"/>
          <w:szCs w:val="28"/>
        </w:rPr>
        <w:t xml:space="preserve">6334,19 </w:t>
      </w:r>
      <w:r w:rsidRPr="003A4988">
        <w:rPr>
          <w:sz w:val="28"/>
          <w:szCs w:val="28"/>
        </w:rPr>
        <w:t>тыс. руб.;</w:t>
      </w:r>
    </w:p>
    <w:p w:rsidR="002837D9" w:rsidRPr="00FB3C44" w:rsidRDefault="002837D9" w:rsidP="002837D9">
      <w:pPr>
        <w:jc w:val="both"/>
        <w:rPr>
          <w:sz w:val="28"/>
          <w:szCs w:val="28"/>
        </w:rPr>
      </w:pPr>
      <w:r w:rsidRPr="003A4988">
        <w:rPr>
          <w:sz w:val="28"/>
          <w:szCs w:val="28"/>
        </w:rPr>
        <w:t xml:space="preserve">2019 год - </w:t>
      </w:r>
      <w:r w:rsidRPr="003A4988">
        <w:rPr>
          <w:bCs/>
          <w:color w:val="000000"/>
          <w:sz w:val="28"/>
          <w:szCs w:val="28"/>
        </w:rPr>
        <w:t>6334,19</w:t>
      </w:r>
      <w:r>
        <w:rPr>
          <w:b/>
          <w:bCs/>
          <w:color w:val="000000"/>
        </w:rPr>
        <w:t xml:space="preserve"> </w:t>
      </w:r>
      <w:r w:rsidRPr="00FB3C44">
        <w:rPr>
          <w:sz w:val="28"/>
          <w:szCs w:val="28"/>
        </w:rPr>
        <w:t>тыс. руб.;</w:t>
      </w:r>
    </w:p>
    <w:p w:rsidR="002837D9" w:rsidRDefault="002837D9" w:rsidP="002837D9">
      <w:pPr>
        <w:jc w:val="both"/>
        <w:rPr>
          <w:sz w:val="28"/>
          <w:szCs w:val="28"/>
        </w:rPr>
      </w:pPr>
      <w:r w:rsidRPr="00FB3C44">
        <w:rPr>
          <w:sz w:val="28"/>
          <w:szCs w:val="28"/>
        </w:rPr>
        <w:t xml:space="preserve">2020 год </w:t>
      </w:r>
      <w:r w:rsidRPr="003A4988">
        <w:rPr>
          <w:sz w:val="28"/>
          <w:szCs w:val="28"/>
        </w:rPr>
        <w:t xml:space="preserve">- </w:t>
      </w:r>
      <w:r w:rsidRPr="003A4988">
        <w:rPr>
          <w:bCs/>
          <w:color w:val="000000"/>
          <w:sz w:val="28"/>
          <w:szCs w:val="28"/>
        </w:rPr>
        <w:t>6537,22</w:t>
      </w:r>
      <w:r>
        <w:rPr>
          <w:b/>
          <w:bCs/>
          <w:color w:val="000000"/>
        </w:rPr>
        <w:t xml:space="preserve"> </w:t>
      </w:r>
      <w:r w:rsidRPr="00FB3C44">
        <w:rPr>
          <w:sz w:val="28"/>
          <w:szCs w:val="28"/>
        </w:rPr>
        <w:t>тыс. руб.</w:t>
      </w:r>
    </w:p>
    <w:p w:rsidR="00046B39" w:rsidRDefault="00046B39" w:rsidP="008F21CB">
      <w:pPr>
        <w:jc w:val="both"/>
        <w:rPr>
          <w:sz w:val="28"/>
          <w:szCs w:val="28"/>
        </w:rPr>
      </w:pPr>
      <w:r>
        <w:rPr>
          <w:sz w:val="28"/>
          <w:szCs w:val="28"/>
        </w:rPr>
        <w:t xml:space="preserve">     1.3. В раздел </w:t>
      </w:r>
      <w:r w:rsidR="00F42312">
        <w:rPr>
          <w:sz w:val="28"/>
          <w:szCs w:val="28"/>
        </w:rPr>
        <w:t>«</w:t>
      </w:r>
      <w:r>
        <w:rPr>
          <w:sz w:val="28"/>
          <w:szCs w:val="28"/>
        </w:rPr>
        <w:t xml:space="preserve">Целевые показатели </w:t>
      </w:r>
      <w:r w:rsidR="00010524">
        <w:rPr>
          <w:sz w:val="28"/>
          <w:szCs w:val="28"/>
        </w:rPr>
        <w:t>паспорта</w:t>
      </w:r>
      <w:r w:rsidR="00171575">
        <w:rPr>
          <w:sz w:val="28"/>
          <w:szCs w:val="28"/>
        </w:rPr>
        <w:t xml:space="preserve"> </w:t>
      </w:r>
      <w:r>
        <w:rPr>
          <w:sz w:val="28"/>
          <w:szCs w:val="28"/>
        </w:rPr>
        <w:t>муниципальной программы (показатели непосредственных результатов)</w:t>
      </w:r>
      <w:r w:rsidR="00F42312">
        <w:rPr>
          <w:sz w:val="28"/>
          <w:szCs w:val="28"/>
        </w:rPr>
        <w:t>»</w:t>
      </w:r>
      <w:r w:rsidR="00171575">
        <w:rPr>
          <w:sz w:val="28"/>
          <w:szCs w:val="28"/>
        </w:rPr>
        <w:t>:</w:t>
      </w:r>
      <w:r>
        <w:rPr>
          <w:sz w:val="28"/>
          <w:szCs w:val="28"/>
        </w:rPr>
        <w:t xml:space="preserve"> </w:t>
      </w:r>
    </w:p>
    <w:p w:rsidR="00046B39" w:rsidRDefault="00046B39" w:rsidP="008F21CB">
      <w:pPr>
        <w:jc w:val="both"/>
        <w:rPr>
          <w:sz w:val="28"/>
          <w:szCs w:val="28"/>
        </w:rPr>
      </w:pPr>
      <w:r>
        <w:rPr>
          <w:sz w:val="28"/>
          <w:szCs w:val="28"/>
        </w:rPr>
        <w:t xml:space="preserve">     -  абзац </w:t>
      </w:r>
      <w:r w:rsidR="007E39BA">
        <w:rPr>
          <w:sz w:val="28"/>
          <w:szCs w:val="28"/>
        </w:rPr>
        <w:t>3</w:t>
      </w:r>
      <w:r>
        <w:rPr>
          <w:sz w:val="28"/>
          <w:szCs w:val="28"/>
        </w:rPr>
        <w:t xml:space="preserve"> изложить в новой редакции: «</w:t>
      </w:r>
      <w:r w:rsidR="007E39BA">
        <w:rPr>
          <w:sz w:val="28"/>
          <w:szCs w:val="28"/>
        </w:rPr>
        <w:t>3</w:t>
      </w:r>
      <w:r>
        <w:rPr>
          <w:sz w:val="28"/>
          <w:szCs w:val="28"/>
        </w:rPr>
        <w:t>.</w:t>
      </w:r>
      <w:r w:rsidR="007E39BA">
        <w:rPr>
          <w:sz w:val="28"/>
          <w:szCs w:val="28"/>
        </w:rPr>
        <w:t xml:space="preserve">Увеличение количества детских игровых комплексов </w:t>
      </w:r>
      <w:r>
        <w:rPr>
          <w:sz w:val="28"/>
          <w:szCs w:val="28"/>
        </w:rPr>
        <w:t xml:space="preserve"> – </w:t>
      </w:r>
      <w:r w:rsidR="007E39BA">
        <w:rPr>
          <w:sz w:val="28"/>
          <w:szCs w:val="28"/>
        </w:rPr>
        <w:t>3</w:t>
      </w:r>
      <w:r w:rsidR="00480325">
        <w:rPr>
          <w:sz w:val="28"/>
          <w:szCs w:val="28"/>
        </w:rPr>
        <w:t>6</w:t>
      </w:r>
      <w:r>
        <w:rPr>
          <w:sz w:val="28"/>
          <w:szCs w:val="28"/>
        </w:rPr>
        <w:t xml:space="preserve"> </w:t>
      </w:r>
      <w:proofErr w:type="spellStart"/>
      <w:r w:rsidR="007E39BA">
        <w:rPr>
          <w:sz w:val="28"/>
          <w:szCs w:val="28"/>
        </w:rPr>
        <w:t>шт</w:t>
      </w:r>
      <w:proofErr w:type="spellEnd"/>
      <w:r>
        <w:rPr>
          <w:sz w:val="28"/>
          <w:szCs w:val="28"/>
        </w:rPr>
        <w:t>»;</w:t>
      </w:r>
    </w:p>
    <w:p w:rsidR="00046B39" w:rsidRDefault="00FB3C44" w:rsidP="00FB3C44">
      <w:pPr>
        <w:tabs>
          <w:tab w:val="left" w:pos="426"/>
        </w:tabs>
        <w:autoSpaceDE w:val="0"/>
        <w:autoSpaceDN w:val="0"/>
        <w:adjustRightInd w:val="0"/>
        <w:jc w:val="both"/>
        <w:rPr>
          <w:sz w:val="28"/>
          <w:szCs w:val="28"/>
        </w:rPr>
      </w:pPr>
      <w:r>
        <w:rPr>
          <w:sz w:val="28"/>
          <w:szCs w:val="28"/>
        </w:rPr>
        <w:t xml:space="preserve">     1.</w:t>
      </w:r>
      <w:r w:rsidR="003A4988">
        <w:rPr>
          <w:sz w:val="28"/>
          <w:szCs w:val="28"/>
        </w:rPr>
        <w:t>4</w:t>
      </w:r>
      <w:r w:rsidRPr="000172E1">
        <w:rPr>
          <w:sz w:val="28"/>
          <w:szCs w:val="28"/>
        </w:rPr>
        <w:t xml:space="preserve">. </w:t>
      </w:r>
      <w:r>
        <w:rPr>
          <w:sz w:val="28"/>
          <w:szCs w:val="28"/>
        </w:rPr>
        <w:t xml:space="preserve">Раздел «Финансовое обеспечение муниципальной программы» Паспорта муниципальной программы  изложить в новой редакции: </w:t>
      </w:r>
    </w:p>
    <w:p w:rsidR="002837D9" w:rsidRDefault="00046B39" w:rsidP="002837D9">
      <w:pPr>
        <w:tabs>
          <w:tab w:val="left" w:pos="426"/>
        </w:tabs>
        <w:autoSpaceDE w:val="0"/>
        <w:autoSpaceDN w:val="0"/>
        <w:adjustRightInd w:val="0"/>
        <w:jc w:val="both"/>
        <w:rPr>
          <w:bCs/>
          <w:color w:val="000000"/>
          <w:sz w:val="28"/>
          <w:szCs w:val="28"/>
        </w:rPr>
      </w:pPr>
      <w:r>
        <w:rPr>
          <w:sz w:val="28"/>
          <w:szCs w:val="28"/>
        </w:rPr>
        <w:t xml:space="preserve"> </w:t>
      </w:r>
      <w:r w:rsidR="00FB3C44">
        <w:rPr>
          <w:sz w:val="28"/>
          <w:szCs w:val="28"/>
        </w:rPr>
        <w:t xml:space="preserve"> «о</w:t>
      </w:r>
      <w:r w:rsidR="00FB3C44" w:rsidRPr="00CF6159">
        <w:rPr>
          <w:sz w:val="28"/>
          <w:szCs w:val="28"/>
        </w:rPr>
        <w:t>бщий объем необходимого финансирования Программы составит</w:t>
      </w:r>
      <w:r w:rsidR="00FB3C44">
        <w:rPr>
          <w:sz w:val="28"/>
          <w:szCs w:val="28"/>
        </w:rPr>
        <w:t xml:space="preserve"> </w:t>
      </w:r>
      <w:r w:rsidR="002837D9" w:rsidRPr="002837D9">
        <w:rPr>
          <w:b/>
          <w:bCs/>
          <w:color w:val="000000"/>
          <w:sz w:val="28"/>
          <w:szCs w:val="28"/>
        </w:rPr>
        <w:t>68 356</w:t>
      </w:r>
      <w:r w:rsidR="002837D9">
        <w:rPr>
          <w:b/>
          <w:bCs/>
          <w:color w:val="000000"/>
        </w:rPr>
        <w:t xml:space="preserve"> </w:t>
      </w:r>
      <w:r w:rsidR="002837D9" w:rsidRPr="003A4988">
        <w:rPr>
          <w:b/>
          <w:bCs/>
          <w:color w:val="000000"/>
          <w:sz w:val="28"/>
          <w:szCs w:val="28"/>
        </w:rPr>
        <w:t xml:space="preserve"> </w:t>
      </w:r>
      <w:proofErr w:type="spellStart"/>
      <w:r w:rsidR="002837D9" w:rsidRPr="00FB3C44">
        <w:rPr>
          <w:bCs/>
          <w:color w:val="000000"/>
          <w:sz w:val="28"/>
          <w:szCs w:val="28"/>
        </w:rPr>
        <w:t>тыс</w:t>
      </w:r>
      <w:proofErr w:type="gramStart"/>
      <w:r w:rsidR="002837D9" w:rsidRPr="00FB3C44">
        <w:rPr>
          <w:bCs/>
          <w:color w:val="000000"/>
          <w:sz w:val="28"/>
          <w:szCs w:val="28"/>
        </w:rPr>
        <w:t>.р</w:t>
      </w:r>
      <w:proofErr w:type="gramEnd"/>
      <w:r w:rsidR="002837D9" w:rsidRPr="00FB3C44">
        <w:rPr>
          <w:bCs/>
          <w:color w:val="000000"/>
          <w:sz w:val="28"/>
          <w:szCs w:val="28"/>
        </w:rPr>
        <w:t>ублей</w:t>
      </w:r>
      <w:proofErr w:type="spellEnd"/>
      <w:r w:rsidR="002837D9" w:rsidRPr="00FB3C44">
        <w:rPr>
          <w:bCs/>
          <w:color w:val="000000"/>
          <w:sz w:val="28"/>
          <w:szCs w:val="28"/>
        </w:rPr>
        <w:t xml:space="preserve"> </w:t>
      </w:r>
      <w:r w:rsidR="002837D9">
        <w:rPr>
          <w:bCs/>
          <w:color w:val="000000"/>
          <w:sz w:val="28"/>
          <w:szCs w:val="28"/>
        </w:rPr>
        <w:t>в том числе:</w:t>
      </w:r>
    </w:p>
    <w:p w:rsidR="002837D9" w:rsidRPr="00FB3C44" w:rsidRDefault="002837D9" w:rsidP="002837D9">
      <w:pPr>
        <w:pStyle w:val="ConsPlusNormal"/>
        <w:widowControl/>
        <w:ind w:firstLine="0"/>
        <w:jc w:val="both"/>
        <w:rPr>
          <w:rFonts w:ascii="Times New Roman" w:hAnsi="Times New Roman" w:cs="Times New Roman"/>
          <w:sz w:val="28"/>
          <w:szCs w:val="28"/>
        </w:rPr>
      </w:pPr>
      <w:r w:rsidRPr="00FB3C44">
        <w:rPr>
          <w:rFonts w:ascii="Times New Roman" w:hAnsi="Times New Roman" w:cs="Times New Roman"/>
          <w:sz w:val="28"/>
          <w:szCs w:val="28"/>
        </w:rPr>
        <w:t>2014 год</w:t>
      </w:r>
      <w:r>
        <w:rPr>
          <w:rFonts w:ascii="Times New Roman" w:hAnsi="Times New Roman" w:cs="Times New Roman"/>
          <w:sz w:val="28"/>
          <w:szCs w:val="28"/>
        </w:rPr>
        <w:t xml:space="preserve"> </w:t>
      </w:r>
      <w:r w:rsidRPr="00FB3C44">
        <w:rPr>
          <w:rFonts w:ascii="Times New Roman" w:hAnsi="Times New Roman" w:cs="Times New Roman"/>
          <w:sz w:val="28"/>
          <w:szCs w:val="28"/>
        </w:rPr>
        <w:t xml:space="preserve">- </w:t>
      </w:r>
      <w:r w:rsidRPr="00FB3C44">
        <w:rPr>
          <w:rFonts w:ascii="Times New Roman" w:hAnsi="Times New Roman" w:cs="Times New Roman"/>
          <w:bCs/>
          <w:color w:val="000000"/>
          <w:sz w:val="28"/>
          <w:szCs w:val="28"/>
        </w:rPr>
        <w:t xml:space="preserve">14209,2 </w:t>
      </w:r>
      <w:r w:rsidRPr="00FB3C44">
        <w:rPr>
          <w:rFonts w:ascii="Times New Roman" w:hAnsi="Times New Roman" w:cs="Times New Roman"/>
          <w:sz w:val="28"/>
          <w:szCs w:val="28"/>
        </w:rPr>
        <w:t xml:space="preserve">тыс. руб. </w:t>
      </w:r>
    </w:p>
    <w:p w:rsidR="002837D9" w:rsidRPr="00FB3C44" w:rsidRDefault="002837D9" w:rsidP="002837D9">
      <w:pPr>
        <w:pStyle w:val="ConsPlusNormal"/>
        <w:widowControl/>
        <w:ind w:firstLine="0"/>
        <w:jc w:val="both"/>
        <w:rPr>
          <w:rFonts w:ascii="Times New Roman" w:hAnsi="Times New Roman" w:cs="Times New Roman"/>
          <w:sz w:val="28"/>
          <w:szCs w:val="28"/>
        </w:rPr>
      </w:pPr>
      <w:r w:rsidRPr="00FB3C44">
        <w:rPr>
          <w:rFonts w:ascii="Times New Roman" w:hAnsi="Times New Roman" w:cs="Times New Roman"/>
          <w:sz w:val="28"/>
          <w:szCs w:val="28"/>
        </w:rPr>
        <w:t>2015 год</w:t>
      </w:r>
      <w:r>
        <w:rPr>
          <w:rFonts w:ascii="Times New Roman" w:hAnsi="Times New Roman" w:cs="Times New Roman"/>
          <w:sz w:val="28"/>
          <w:szCs w:val="28"/>
        </w:rPr>
        <w:t xml:space="preserve"> </w:t>
      </w:r>
      <w:r w:rsidRPr="00FB3C44">
        <w:rPr>
          <w:rFonts w:ascii="Times New Roman" w:hAnsi="Times New Roman" w:cs="Times New Roman"/>
          <w:sz w:val="28"/>
          <w:szCs w:val="28"/>
        </w:rPr>
        <w:t xml:space="preserve">- </w:t>
      </w:r>
      <w:r w:rsidRPr="00FB3C44">
        <w:rPr>
          <w:rFonts w:ascii="Times New Roman" w:hAnsi="Times New Roman" w:cs="Times New Roman"/>
          <w:bCs/>
          <w:color w:val="000000"/>
          <w:sz w:val="28"/>
          <w:szCs w:val="28"/>
        </w:rPr>
        <w:t xml:space="preserve">9163,1 </w:t>
      </w:r>
      <w:r w:rsidRPr="00FB3C44">
        <w:rPr>
          <w:rFonts w:ascii="Times New Roman" w:hAnsi="Times New Roman" w:cs="Times New Roman"/>
          <w:sz w:val="28"/>
          <w:szCs w:val="28"/>
        </w:rPr>
        <w:t>тыс. руб.;</w:t>
      </w:r>
    </w:p>
    <w:p w:rsidR="002837D9" w:rsidRPr="00FB3C44" w:rsidRDefault="002837D9" w:rsidP="002837D9">
      <w:pPr>
        <w:jc w:val="both"/>
        <w:rPr>
          <w:sz w:val="28"/>
          <w:szCs w:val="28"/>
        </w:rPr>
      </w:pPr>
      <w:r w:rsidRPr="00FB3C44">
        <w:rPr>
          <w:sz w:val="28"/>
          <w:szCs w:val="28"/>
        </w:rPr>
        <w:t>2016 год</w:t>
      </w:r>
      <w:r>
        <w:rPr>
          <w:sz w:val="28"/>
          <w:szCs w:val="28"/>
        </w:rPr>
        <w:t xml:space="preserve"> </w:t>
      </w:r>
      <w:r w:rsidRPr="00FB3C44">
        <w:rPr>
          <w:sz w:val="28"/>
          <w:szCs w:val="28"/>
        </w:rPr>
        <w:t xml:space="preserve">- </w:t>
      </w:r>
      <w:r w:rsidRPr="008F21CB">
        <w:rPr>
          <w:bCs/>
          <w:color w:val="000000"/>
          <w:sz w:val="28"/>
          <w:szCs w:val="28"/>
        </w:rPr>
        <w:t>10620,4</w:t>
      </w:r>
      <w:r>
        <w:rPr>
          <w:bCs/>
          <w:color w:val="000000"/>
          <w:sz w:val="28"/>
          <w:szCs w:val="28"/>
        </w:rPr>
        <w:t xml:space="preserve"> </w:t>
      </w:r>
      <w:r w:rsidRPr="00FB3C44">
        <w:rPr>
          <w:sz w:val="28"/>
          <w:szCs w:val="28"/>
        </w:rPr>
        <w:t>тыс. руб.;</w:t>
      </w:r>
    </w:p>
    <w:p w:rsidR="002837D9" w:rsidRPr="00FB3C44" w:rsidRDefault="002837D9" w:rsidP="002837D9">
      <w:pPr>
        <w:jc w:val="both"/>
        <w:rPr>
          <w:sz w:val="28"/>
          <w:szCs w:val="28"/>
        </w:rPr>
      </w:pPr>
      <w:r w:rsidRPr="00FB3C44">
        <w:rPr>
          <w:sz w:val="28"/>
          <w:szCs w:val="28"/>
        </w:rPr>
        <w:t>2017 год</w:t>
      </w:r>
      <w:r>
        <w:rPr>
          <w:sz w:val="28"/>
          <w:szCs w:val="28"/>
        </w:rPr>
        <w:t xml:space="preserve"> </w:t>
      </w:r>
      <w:r w:rsidRPr="00FB3C44">
        <w:rPr>
          <w:sz w:val="28"/>
          <w:szCs w:val="28"/>
        </w:rPr>
        <w:t xml:space="preserve">- </w:t>
      </w:r>
      <w:r w:rsidRPr="003A4988">
        <w:rPr>
          <w:bCs/>
          <w:color w:val="000000"/>
          <w:sz w:val="28"/>
          <w:szCs w:val="28"/>
        </w:rPr>
        <w:t>15</w:t>
      </w:r>
      <w:r>
        <w:rPr>
          <w:bCs/>
          <w:color w:val="000000"/>
          <w:sz w:val="28"/>
          <w:szCs w:val="28"/>
        </w:rPr>
        <w:t>15</w:t>
      </w:r>
      <w:r w:rsidRPr="003A4988">
        <w:rPr>
          <w:bCs/>
          <w:color w:val="000000"/>
          <w:sz w:val="28"/>
          <w:szCs w:val="28"/>
        </w:rPr>
        <w:t>7,7</w:t>
      </w:r>
      <w:r>
        <w:rPr>
          <w:b/>
          <w:bCs/>
          <w:color w:val="000000"/>
        </w:rPr>
        <w:t xml:space="preserve"> </w:t>
      </w:r>
      <w:r w:rsidRPr="00FB3C44">
        <w:rPr>
          <w:sz w:val="28"/>
          <w:szCs w:val="28"/>
        </w:rPr>
        <w:t>тыс. руб.;</w:t>
      </w:r>
    </w:p>
    <w:p w:rsidR="002837D9" w:rsidRPr="003A4988" w:rsidRDefault="002837D9" w:rsidP="002837D9">
      <w:pPr>
        <w:jc w:val="both"/>
        <w:rPr>
          <w:sz w:val="28"/>
          <w:szCs w:val="28"/>
        </w:rPr>
      </w:pPr>
      <w:r w:rsidRPr="00FB3C44">
        <w:rPr>
          <w:sz w:val="28"/>
          <w:szCs w:val="28"/>
        </w:rPr>
        <w:t>2018 год -</w:t>
      </w:r>
      <w:r>
        <w:rPr>
          <w:sz w:val="28"/>
          <w:szCs w:val="28"/>
        </w:rPr>
        <w:t xml:space="preserve"> </w:t>
      </w:r>
      <w:r w:rsidRPr="003A4988">
        <w:rPr>
          <w:bCs/>
          <w:color w:val="000000"/>
          <w:sz w:val="28"/>
          <w:szCs w:val="28"/>
        </w:rPr>
        <w:t xml:space="preserve">6334,19 </w:t>
      </w:r>
      <w:r w:rsidRPr="003A4988">
        <w:rPr>
          <w:sz w:val="28"/>
          <w:szCs w:val="28"/>
        </w:rPr>
        <w:t>тыс. руб.;</w:t>
      </w:r>
    </w:p>
    <w:p w:rsidR="002837D9" w:rsidRPr="00FB3C44" w:rsidRDefault="002837D9" w:rsidP="002837D9">
      <w:pPr>
        <w:jc w:val="both"/>
        <w:rPr>
          <w:sz w:val="28"/>
          <w:szCs w:val="28"/>
        </w:rPr>
      </w:pPr>
      <w:r w:rsidRPr="003A4988">
        <w:rPr>
          <w:sz w:val="28"/>
          <w:szCs w:val="28"/>
        </w:rPr>
        <w:t xml:space="preserve">2019 год - </w:t>
      </w:r>
      <w:r w:rsidRPr="003A4988">
        <w:rPr>
          <w:bCs/>
          <w:color w:val="000000"/>
          <w:sz w:val="28"/>
          <w:szCs w:val="28"/>
        </w:rPr>
        <w:t>6334,19</w:t>
      </w:r>
      <w:r>
        <w:rPr>
          <w:b/>
          <w:bCs/>
          <w:color w:val="000000"/>
        </w:rPr>
        <w:t xml:space="preserve"> </w:t>
      </w:r>
      <w:r w:rsidRPr="00FB3C44">
        <w:rPr>
          <w:sz w:val="28"/>
          <w:szCs w:val="28"/>
        </w:rPr>
        <w:t>тыс. руб.;</w:t>
      </w:r>
    </w:p>
    <w:p w:rsidR="002837D9" w:rsidRDefault="002837D9" w:rsidP="002837D9">
      <w:pPr>
        <w:jc w:val="both"/>
        <w:rPr>
          <w:sz w:val="28"/>
          <w:szCs w:val="28"/>
        </w:rPr>
      </w:pPr>
      <w:r w:rsidRPr="00FB3C44">
        <w:rPr>
          <w:sz w:val="28"/>
          <w:szCs w:val="28"/>
        </w:rPr>
        <w:t xml:space="preserve">2020 год </w:t>
      </w:r>
      <w:r w:rsidRPr="003A4988">
        <w:rPr>
          <w:sz w:val="28"/>
          <w:szCs w:val="28"/>
        </w:rPr>
        <w:t xml:space="preserve">- </w:t>
      </w:r>
      <w:r w:rsidRPr="003A4988">
        <w:rPr>
          <w:bCs/>
          <w:color w:val="000000"/>
          <w:sz w:val="28"/>
          <w:szCs w:val="28"/>
        </w:rPr>
        <w:t>6537,22</w:t>
      </w:r>
      <w:r>
        <w:rPr>
          <w:b/>
          <w:bCs/>
          <w:color w:val="000000"/>
        </w:rPr>
        <w:t xml:space="preserve"> </w:t>
      </w:r>
      <w:r w:rsidRPr="00FB3C44">
        <w:rPr>
          <w:sz w:val="28"/>
          <w:szCs w:val="28"/>
        </w:rPr>
        <w:t>тыс. руб.</w:t>
      </w:r>
    </w:p>
    <w:p w:rsidR="0019350D" w:rsidRPr="00180DCE" w:rsidRDefault="00A13539" w:rsidP="0019350D">
      <w:pPr>
        <w:pStyle w:val="ConsPlusNonformat"/>
        <w:jc w:val="both"/>
        <w:rPr>
          <w:rFonts w:ascii="Times New Roman" w:hAnsi="Times New Roman" w:cs="Times New Roman"/>
          <w:sz w:val="28"/>
          <w:szCs w:val="28"/>
        </w:rPr>
      </w:pPr>
      <w:r>
        <w:rPr>
          <w:sz w:val="28"/>
          <w:szCs w:val="28"/>
        </w:rPr>
        <w:t xml:space="preserve">  </w:t>
      </w:r>
      <w:bookmarkStart w:id="0" w:name="_GoBack"/>
      <w:bookmarkEnd w:id="0"/>
      <w:r w:rsidR="0019350D">
        <w:rPr>
          <w:rFonts w:ascii="Times New Roman" w:hAnsi="Times New Roman" w:cs="Times New Roman"/>
          <w:sz w:val="28"/>
          <w:szCs w:val="28"/>
        </w:rPr>
        <w:t xml:space="preserve"> </w:t>
      </w:r>
      <w:r w:rsidR="0019350D" w:rsidRPr="00180DCE">
        <w:rPr>
          <w:rFonts w:ascii="Times New Roman" w:hAnsi="Times New Roman" w:cs="Times New Roman"/>
          <w:sz w:val="28"/>
          <w:szCs w:val="28"/>
        </w:rPr>
        <w:t>1.</w:t>
      </w:r>
      <w:r w:rsidR="0019350D">
        <w:rPr>
          <w:rFonts w:ascii="Times New Roman" w:hAnsi="Times New Roman" w:cs="Times New Roman"/>
          <w:sz w:val="28"/>
          <w:szCs w:val="28"/>
        </w:rPr>
        <w:t>5.</w:t>
      </w:r>
      <w:r w:rsidR="0019350D" w:rsidRPr="00180DCE">
        <w:rPr>
          <w:rFonts w:ascii="Times New Roman" w:hAnsi="Times New Roman" w:cs="Times New Roman"/>
          <w:sz w:val="28"/>
          <w:szCs w:val="28"/>
        </w:rPr>
        <w:t xml:space="preserve"> В </w:t>
      </w:r>
      <w:r w:rsidR="0019350D">
        <w:rPr>
          <w:rFonts w:ascii="Times New Roman" w:hAnsi="Times New Roman" w:cs="Times New Roman"/>
          <w:sz w:val="28"/>
          <w:szCs w:val="28"/>
        </w:rPr>
        <w:t>раздел 3 «</w:t>
      </w:r>
      <w:r w:rsidR="0019350D" w:rsidRPr="00180DCE">
        <w:rPr>
          <w:rFonts w:ascii="Times New Roman" w:hAnsi="Times New Roman" w:cs="Times New Roman"/>
          <w:sz w:val="28"/>
          <w:szCs w:val="28"/>
        </w:rPr>
        <w:t>Обобщенная характеристика программных мероприятий</w:t>
      </w:r>
      <w:r w:rsidR="0019350D">
        <w:rPr>
          <w:rFonts w:ascii="Times New Roman" w:hAnsi="Times New Roman" w:cs="Times New Roman"/>
          <w:sz w:val="28"/>
          <w:szCs w:val="28"/>
        </w:rPr>
        <w:t xml:space="preserve">» </w:t>
      </w:r>
      <w:r w:rsidR="0019350D" w:rsidRPr="00180DCE">
        <w:rPr>
          <w:rFonts w:ascii="Times New Roman" w:hAnsi="Times New Roman" w:cs="Times New Roman"/>
          <w:sz w:val="28"/>
          <w:szCs w:val="28"/>
        </w:rPr>
        <w:t>текстов</w:t>
      </w:r>
      <w:r w:rsidR="0019350D">
        <w:rPr>
          <w:rFonts w:ascii="Times New Roman" w:hAnsi="Times New Roman" w:cs="Times New Roman"/>
          <w:sz w:val="28"/>
          <w:szCs w:val="28"/>
        </w:rPr>
        <w:t>ой</w:t>
      </w:r>
      <w:r w:rsidR="0019350D" w:rsidRPr="00180DCE">
        <w:rPr>
          <w:rFonts w:ascii="Times New Roman" w:hAnsi="Times New Roman" w:cs="Times New Roman"/>
          <w:sz w:val="28"/>
          <w:szCs w:val="28"/>
        </w:rPr>
        <w:t xml:space="preserve"> част</w:t>
      </w:r>
      <w:r w:rsidR="0019350D">
        <w:rPr>
          <w:rFonts w:ascii="Times New Roman" w:hAnsi="Times New Roman" w:cs="Times New Roman"/>
          <w:sz w:val="28"/>
          <w:szCs w:val="28"/>
        </w:rPr>
        <w:t>и</w:t>
      </w:r>
      <w:r w:rsidR="0019350D" w:rsidRPr="00180DCE">
        <w:rPr>
          <w:rFonts w:ascii="Times New Roman" w:hAnsi="Times New Roman" w:cs="Times New Roman"/>
          <w:sz w:val="28"/>
          <w:szCs w:val="28"/>
        </w:rPr>
        <w:t xml:space="preserve"> Паспорта программы </w:t>
      </w:r>
      <w:r w:rsidR="0019350D">
        <w:rPr>
          <w:rFonts w:ascii="Times New Roman" w:hAnsi="Times New Roman" w:cs="Times New Roman"/>
          <w:sz w:val="28"/>
          <w:szCs w:val="28"/>
        </w:rPr>
        <w:t xml:space="preserve">добавить мероприятие: </w:t>
      </w:r>
      <w:r w:rsidR="0019350D" w:rsidRPr="00180DCE">
        <w:rPr>
          <w:rFonts w:ascii="Times New Roman" w:hAnsi="Times New Roman" w:cs="Times New Roman"/>
          <w:sz w:val="28"/>
          <w:szCs w:val="28"/>
        </w:rPr>
        <w:t>«</w:t>
      </w:r>
      <w:r w:rsidR="0019350D" w:rsidRPr="00180DCE">
        <w:rPr>
          <w:rFonts w:ascii="Times New Roman" w:hAnsi="Times New Roman" w:cs="Times New Roman"/>
          <w:color w:val="000000"/>
          <w:sz w:val="28"/>
          <w:szCs w:val="28"/>
        </w:rPr>
        <w:t>Благоустройство дворовых территорий по проекту "Формирование комфортной городской среды"</w:t>
      </w:r>
    </w:p>
    <w:p w:rsidR="0019350D" w:rsidRDefault="0019350D" w:rsidP="0019350D">
      <w:pPr>
        <w:tabs>
          <w:tab w:val="left" w:pos="426"/>
        </w:tabs>
        <w:autoSpaceDE w:val="0"/>
        <w:autoSpaceDN w:val="0"/>
        <w:adjustRightInd w:val="0"/>
        <w:jc w:val="both"/>
        <w:rPr>
          <w:sz w:val="28"/>
          <w:szCs w:val="28"/>
        </w:rPr>
      </w:pPr>
      <w:r>
        <w:rPr>
          <w:sz w:val="28"/>
          <w:szCs w:val="28"/>
        </w:rPr>
        <w:t xml:space="preserve">      1.6. Приложения  1, 2  к муниципальной программе изложить в новой редакции </w:t>
      </w:r>
      <w:proofErr w:type="gramStart"/>
      <w:r>
        <w:rPr>
          <w:sz w:val="28"/>
          <w:szCs w:val="28"/>
        </w:rPr>
        <w:t>согласно приложений</w:t>
      </w:r>
      <w:proofErr w:type="gramEnd"/>
      <w:r>
        <w:rPr>
          <w:sz w:val="28"/>
          <w:szCs w:val="28"/>
        </w:rPr>
        <w:t xml:space="preserve"> 1, 2.</w:t>
      </w:r>
    </w:p>
    <w:p w:rsidR="0019350D" w:rsidRDefault="0019350D" w:rsidP="0019350D">
      <w:pPr>
        <w:jc w:val="both"/>
        <w:rPr>
          <w:sz w:val="28"/>
          <w:szCs w:val="28"/>
        </w:rPr>
      </w:pPr>
      <w:r>
        <w:rPr>
          <w:sz w:val="28"/>
          <w:szCs w:val="28"/>
        </w:rPr>
        <w:t xml:space="preserve">      2. Постановление вступает в силу после его официального опубликования (обнародования).</w:t>
      </w:r>
    </w:p>
    <w:p w:rsidR="0019350D" w:rsidRDefault="0019350D" w:rsidP="0019350D">
      <w:pPr>
        <w:jc w:val="both"/>
        <w:rPr>
          <w:sz w:val="28"/>
          <w:szCs w:val="28"/>
        </w:rPr>
      </w:pPr>
      <w:r>
        <w:rPr>
          <w:sz w:val="28"/>
          <w:szCs w:val="28"/>
        </w:rPr>
        <w:t xml:space="preserve">      3</w:t>
      </w:r>
      <w:r w:rsidRPr="00117EEB">
        <w:rPr>
          <w:sz w:val="28"/>
          <w:szCs w:val="28"/>
        </w:rPr>
        <w:t xml:space="preserve">. </w:t>
      </w:r>
      <w:proofErr w:type="gramStart"/>
      <w:r w:rsidRPr="00117EEB">
        <w:rPr>
          <w:sz w:val="28"/>
          <w:szCs w:val="28"/>
        </w:rPr>
        <w:t>Контроль за</w:t>
      </w:r>
      <w:proofErr w:type="gramEnd"/>
      <w:r w:rsidRPr="00117EEB">
        <w:rPr>
          <w:sz w:val="28"/>
          <w:szCs w:val="28"/>
        </w:rPr>
        <w:t xml:space="preserve"> выполнением постановления </w:t>
      </w:r>
      <w:r>
        <w:rPr>
          <w:sz w:val="28"/>
          <w:szCs w:val="28"/>
        </w:rPr>
        <w:t>оставляю за собой</w:t>
      </w:r>
    </w:p>
    <w:p w:rsidR="0019350D" w:rsidRDefault="0019350D" w:rsidP="0019350D">
      <w:pPr>
        <w:jc w:val="both"/>
        <w:rPr>
          <w:sz w:val="28"/>
          <w:szCs w:val="28"/>
        </w:rPr>
      </w:pPr>
    </w:p>
    <w:p w:rsidR="0019350D" w:rsidRPr="00113CA2" w:rsidRDefault="0019350D" w:rsidP="0019350D">
      <w:pPr>
        <w:rPr>
          <w:sz w:val="16"/>
          <w:szCs w:val="16"/>
        </w:rPr>
      </w:pPr>
    </w:p>
    <w:tbl>
      <w:tblPr>
        <w:tblW w:w="0" w:type="auto"/>
        <w:tblInd w:w="108" w:type="dxa"/>
        <w:tblLook w:val="04A0" w:firstRow="1" w:lastRow="0" w:firstColumn="1" w:lastColumn="0" w:noHBand="0" w:noVBand="1"/>
      </w:tblPr>
      <w:tblGrid>
        <w:gridCol w:w="6059"/>
        <w:gridCol w:w="4084"/>
      </w:tblGrid>
      <w:tr w:rsidR="0019350D" w:rsidRPr="00C74C7F" w:rsidTr="00DB35B5">
        <w:tc>
          <w:tcPr>
            <w:tcW w:w="6059" w:type="dxa"/>
          </w:tcPr>
          <w:p w:rsidR="0019350D" w:rsidRPr="00C74C7F" w:rsidRDefault="0019350D" w:rsidP="00DB35B5">
            <w:pPr>
              <w:rPr>
                <w:sz w:val="28"/>
                <w:szCs w:val="28"/>
              </w:rPr>
            </w:pPr>
            <w:r>
              <w:rPr>
                <w:sz w:val="28"/>
                <w:szCs w:val="28"/>
              </w:rPr>
              <w:t xml:space="preserve">         Глава городского поселения</w:t>
            </w:r>
          </w:p>
        </w:tc>
        <w:tc>
          <w:tcPr>
            <w:tcW w:w="4084" w:type="dxa"/>
            <w:vAlign w:val="bottom"/>
          </w:tcPr>
          <w:p w:rsidR="0019350D" w:rsidRPr="00C74C7F" w:rsidRDefault="0019350D" w:rsidP="00DB35B5">
            <w:pPr>
              <w:rPr>
                <w:sz w:val="28"/>
                <w:szCs w:val="28"/>
              </w:rPr>
            </w:pPr>
            <w:r>
              <w:rPr>
                <w:sz w:val="28"/>
                <w:szCs w:val="28"/>
              </w:rPr>
              <w:t xml:space="preserve">                      Е.Г. Поль</w:t>
            </w:r>
          </w:p>
        </w:tc>
      </w:tr>
    </w:tbl>
    <w:p w:rsidR="0019350D" w:rsidRDefault="0019350D" w:rsidP="0019350D">
      <w:pPr>
        <w:tabs>
          <w:tab w:val="left" w:pos="720"/>
        </w:tabs>
        <w:rPr>
          <w:bCs/>
        </w:rPr>
      </w:pPr>
    </w:p>
    <w:p w:rsidR="00A51FB3" w:rsidRPr="00A51FB3" w:rsidRDefault="008D2047" w:rsidP="0019350D">
      <w:pPr>
        <w:tabs>
          <w:tab w:val="left" w:pos="426"/>
        </w:tabs>
        <w:autoSpaceDE w:val="0"/>
        <w:autoSpaceDN w:val="0"/>
        <w:adjustRightInd w:val="0"/>
        <w:jc w:val="both"/>
        <w:rPr>
          <w:bCs/>
          <w:sz w:val="28"/>
          <w:szCs w:val="28"/>
        </w:rPr>
      </w:pPr>
      <w:r>
        <w:rPr>
          <w:bCs/>
        </w:rPr>
        <w:t xml:space="preserve">                                                </w:t>
      </w:r>
    </w:p>
    <w:p w:rsidR="00A51FB3" w:rsidRPr="00A51FB3" w:rsidRDefault="00A51FB3" w:rsidP="00A51FB3">
      <w:pPr>
        <w:tabs>
          <w:tab w:val="left" w:pos="720"/>
        </w:tabs>
        <w:jc w:val="both"/>
        <w:rPr>
          <w:bCs/>
          <w:sz w:val="28"/>
          <w:szCs w:val="28"/>
        </w:rPr>
      </w:pPr>
    </w:p>
    <w:p w:rsidR="00A51FB3" w:rsidRPr="00D41C31" w:rsidRDefault="00A51FB3" w:rsidP="00A51FB3">
      <w:pPr>
        <w:tabs>
          <w:tab w:val="left" w:pos="720"/>
        </w:tabs>
        <w:jc w:val="both"/>
        <w:rPr>
          <w:bCs/>
        </w:rPr>
      </w:pPr>
    </w:p>
    <w:p w:rsidR="00A51FB3" w:rsidRPr="00D41C31" w:rsidRDefault="00A51FB3" w:rsidP="00A51FB3">
      <w:pPr>
        <w:tabs>
          <w:tab w:val="left" w:pos="720"/>
        </w:tabs>
        <w:jc w:val="both"/>
        <w:rPr>
          <w:bCs/>
        </w:rPr>
      </w:pPr>
    </w:p>
    <w:p w:rsidR="0010650F" w:rsidRDefault="0010650F" w:rsidP="00025523">
      <w:pPr>
        <w:jc w:val="both"/>
        <w:rPr>
          <w:sz w:val="28"/>
          <w:szCs w:val="28"/>
        </w:rPr>
        <w:sectPr w:rsidR="0010650F" w:rsidSect="005C1AD4">
          <w:pgSz w:w="11906" w:h="16838"/>
          <w:pgMar w:top="851" w:right="737" w:bottom="426" w:left="1134" w:header="709" w:footer="709" w:gutter="0"/>
          <w:cols w:space="708"/>
          <w:titlePg/>
          <w:docGrid w:linePitch="360"/>
        </w:sectPr>
      </w:pPr>
    </w:p>
    <w:p w:rsidR="00025523" w:rsidRPr="00025523" w:rsidRDefault="00025523" w:rsidP="00025523">
      <w:pPr>
        <w:jc w:val="both"/>
        <w:rPr>
          <w:sz w:val="28"/>
          <w:szCs w:val="28"/>
        </w:rPr>
      </w:pPr>
    </w:p>
    <w:p w:rsidR="0010650F" w:rsidRDefault="0010650F" w:rsidP="0010650F">
      <w:pPr>
        <w:ind w:left="10620"/>
      </w:pPr>
      <w:r>
        <w:t xml:space="preserve">      Приложение №1</w:t>
      </w:r>
    </w:p>
    <w:p w:rsidR="0010650F" w:rsidRDefault="0010650F" w:rsidP="0010650F">
      <w:pPr>
        <w:ind w:left="10620"/>
      </w:pPr>
      <w:r>
        <w:t xml:space="preserve">      к постановлению администрации </w:t>
      </w:r>
    </w:p>
    <w:p w:rsidR="0010650F" w:rsidRDefault="0010650F" w:rsidP="0010650F">
      <w:pPr>
        <w:ind w:left="10620"/>
      </w:pPr>
      <w:r>
        <w:t xml:space="preserve">      городского поселения Новоаганск</w:t>
      </w:r>
    </w:p>
    <w:p w:rsidR="0010650F" w:rsidRPr="0010650F" w:rsidRDefault="0010650F" w:rsidP="0010650F">
      <w:pPr>
        <w:ind w:left="10620"/>
      </w:pPr>
      <w:r>
        <w:t xml:space="preserve">      от</w:t>
      </w:r>
      <w:r w:rsidRPr="0010650F">
        <w:t xml:space="preserve">_____________ </w:t>
      </w:r>
      <w:r>
        <w:t>№ ______</w:t>
      </w:r>
    </w:p>
    <w:p w:rsidR="0010650F" w:rsidRDefault="0010650F" w:rsidP="0010650F">
      <w:pPr>
        <w:autoSpaceDE w:val="0"/>
        <w:autoSpaceDN w:val="0"/>
        <w:adjustRightInd w:val="0"/>
        <w:jc w:val="center"/>
        <w:rPr>
          <w:b/>
        </w:rPr>
      </w:pPr>
    </w:p>
    <w:p w:rsidR="0010650F" w:rsidRDefault="0010650F" w:rsidP="0010650F">
      <w:pPr>
        <w:autoSpaceDE w:val="0"/>
        <w:autoSpaceDN w:val="0"/>
        <w:adjustRightInd w:val="0"/>
        <w:jc w:val="center"/>
        <w:rPr>
          <w:b/>
        </w:rPr>
      </w:pPr>
    </w:p>
    <w:p w:rsidR="0010650F" w:rsidRDefault="0010650F" w:rsidP="0010650F">
      <w:pPr>
        <w:autoSpaceDE w:val="0"/>
        <w:autoSpaceDN w:val="0"/>
        <w:adjustRightInd w:val="0"/>
        <w:jc w:val="center"/>
        <w:rPr>
          <w:b/>
        </w:rPr>
      </w:pPr>
      <w:r w:rsidRPr="00894980">
        <w:rPr>
          <w:b/>
        </w:rPr>
        <w:t>Целевые показатели</w:t>
      </w:r>
      <w:r>
        <w:rPr>
          <w:b/>
        </w:rPr>
        <w:t xml:space="preserve"> муниципальной </w:t>
      </w:r>
      <w:r w:rsidRPr="00894980">
        <w:rPr>
          <w:b/>
        </w:rPr>
        <w:t xml:space="preserve"> программы</w:t>
      </w:r>
    </w:p>
    <w:p w:rsidR="0010650F" w:rsidRPr="00781186" w:rsidRDefault="0010650F" w:rsidP="0010650F">
      <w:pPr>
        <w:pStyle w:val="ConsPlusNormal"/>
        <w:widowControl/>
        <w:ind w:firstLine="0"/>
        <w:jc w:val="center"/>
        <w:outlineLvl w:val="1"/>
        <w:rPr>
          <w:rFonts w:ascii="Times New Roman" w:hAnsi="Times New Roman" w:cs="Times New Roman"/>
          <w:b/>
          <w:sz w:val="24"/>
          <w:szCs w:val="24"/>
        </w:rPr>
      </w:pPr>
      <w:r w:rsidRPr="00103892">
        <w:rPr>
          <w:rFonts w:ascii="Times New Roman" w:hAnsi="Times New Roman" w:cs="Times New Roman"/>
          <w:b/>
          <w:sz w:val="24"/>
          <w:szCs w:val="24"/>
        </w:rPr>
        <w:t>«Благоустройство  территории городского поселения Новоаганск на 201</w:t>
      </w:r>
      <w:r>
        <w:rPr>
          <w:rFonts w:ascii="Times New Roman" w:hAnsi="Times New Roman" w:cs="Times New Roman"/>
          <w:b/>
          <w:sz w:val="24"/>
          <w:szCs w:val="24"/>
        </w:rPr>
        <w:t>4</w:t>
      </w:r>
      <w:r w:rsidRPr="00103892">
        <w:rPr>
          <w:rFonts w:ascii="Times New Roman" w:hAnsi="Times New Roman" w:cs="Times New Roman"/>
          <w:b/>
          <w:sz w:val="24"/>
          <w:szCs w:val="24"/>
        </w:rPr>
        <w:t>-</w:t>
      </w:r>
      <w:r>
        <w:rPr>
          <w:rFonts w:ascii="Times New Roman" w:hAnsi="Times New Roman" w:cs="Times New Roman"/>
          <w:b/>
          <w:sz w:val="24"/>
          <w:szCs w:val="24"/>
        </w:rPr>
        <w:t>2020 годы»</w:t>
      </w:r>
    </w:p>
    <w:p w:rsidR="0010650F" w:rsidRDefault="0010650F" w:rsidP="0010650F">
      <w:pPr>
        <w:jc w:val="both"/>
        <w:rPr>
          <w:sz w:val="28"/>
          <w:szCs w:val="28"/>
        </w:rPr>
      </w:pPr>
    </w:p>
    <w:tbl>
      <w:tblPr>
        <w:tblW w:w="1550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220"/>
        <w:gridCol w:w="1440"/>
        <w:gridCol w:w="900"/>
        <w:gridCol w:w="900"/>
        <w:gridCol w:w="900"/>
        <w:gridCol w:w="924"/>
        <w:gridCol w:w="900"/>
        <w:gridCol w:w="900"/>
        <w:gridCol w:w="1080"/>
        <w:gridCol w:w="1620"/>
      </w:tblGrid>
      <w:tr w:rsidR="0010650F" w:rsidTr="002E7110">
        <w:trPr>
          <w:trHeight w:val="640"/>
        </w:trPr>
        <w:tc>
          <w:tcPr>
            <w:tcW w:w="720" w:type="dxa"/>
            <w:vMerge w:val="restart"/>
            <w:tcBorders>
              <w:top w:val="single" w:sz="4" w:space="0" w:color="auto"/>
              <w:left w:val="single" w:sz="4" w:space="0" w:color="auto"/>
              <w:bottom w:val="single" w:sz="4" w:space="0" w:color="auto"/>
              <w:right w:val="single" w:sz="4" w:space="0" w:color="auto"/>
            </w:tcBorders>
          </w:tcPr>
          <w:p w:rsidR="0010650F" w:rsidRDefault="0010650F" w:rsidP="00362163">
            <w:pPr>
              <w:ind w:left="-116" w:right="-112"/>
              <w:jc w:val="center"/>
              <w:rPr>
                <w:b/>
              </w:rPr>
            </w:pPr>
            <w:r w:rsidRPr="00310ADA">
              <w:rPr>
                <w:b/>
              </w:rPr>
              <w:t>№</w:t>
            </w:r>
          </w:p>
          <w:p w:rsidR="0010650F" w:rsidRPr="00310ADA" w:rsidRDefault="0010650F" w:rsidP="00362163">
            <w:pPr>
              <w:ind w:left="-116" w:right="-112"/>
              <w:jc w:val="center"/>
              <w:rPr>
                <w:b/>
              </w:rPr>
            </w:pPr>
            <w:r w:rsidRPr="00310ADA">
              <w:rPr>
                <w:b/>
              </w:rPr>
              <w:t>п/п</w:t>
            </w:r>
          </w:p>
        </w:tc>
        <w:tc>
          <w:tcPr>
            <w:tcW w:w="5220" w:type="dxa"/>
            <w:vMerge w:val="restart"/>
            <w:tcBorders>
              <w:top w:val="single" w:sz="4" w:space="0" w:color="auto"/>
              <w:left w:val="single" w:sz="4" w:space="0" w:color="auto"/>
              <w:bottom w:val="single" w:sz="4" w:space="0" w:color="auto"/>
              <w:right w:val="single" w:sz="4" w:space="0" w:color="auto"/>
            </w:tcBorders>
          </w:tcPr>
          <w:p w:rsidR="0010650F" w:rsidRPr="00310ADA" w:rsidRDefault="0010650F" w:rsidP="00362163">
            <w:pPr>
              <w:ind w:left="-108" w:right="-108"/>
              <w:jc w:val="center"/>
              <w:rPr>
                <w:b/>
              </w:rPr>
            </w:pPr>
            <w:r w:rsidRPr="00310ADA">
              <w:rPr>
                <w:b/>
              </w:rPr>
              <w:t>Наименование</w:t>
            </w:r>
          </w:p>
          <w:p w:rsidR="0010650F" w:rsidRDefault="0010650F" w:rsidP="00362163">
            <w:pPr>
              <w:ind w:left="-108" w:right="-108"/>
              <w:jc w:val="center"/>
              <w:rPr>
                <w:b/>
              </w:rPr>
            </w:pPr>
            <w:r>
              <w:rPr>
                <w:b/>
              </w:rPr>
              <w:t>п</w:t>
            </w:r>
            <w:r w:rsidRPr="00310ADA">
              <w:rPr>
                <w:b/>
              </w:rPr>
              <w:t>оказател</w:t>
            </w:r>
            <w:r>
              <w:rPr>
                <w:b/>
              </w:rPr>
              <w:t xml:space="preserve">ей </w:t>
            </w:r>
          </w:p>
          <w:p w:rsidR="0010650F" w:rsidRPr="00310ADA" w:rsidRDefault="0010650F" w:rsidP="00362163">
            <w:pPr>
              <w:ind w:left="-108" w:right="-108"/>
              <w:jc w:val="center"/>
              <w:rPr>
                <w:b/>
              </w:rPr>
            </w:pPr>
            <w:r>
              <w:rPr>
                <w:b/>
              </w:rPr>
              <w:t>результатов</w:t>
            </w:r>
          </w:p>
        </w:tc>
        <w:tc>
          <w:tcPr>
            <w:tcW w:w="1440" w:type="dxa"/>
            <w:vMerge w:val="restart"/>
            <w:tcBorders>
              <w:top w:val="single" w:sz="4" w:space="0" w:color="auto"/>
              <w:left w:val="single" w:sz="4" w:space="0" w:color="auto"/>
              <w:bottom w:val="single" w:sz="4" w:space="0" w:color="auto"/>
              <w:right w:val="single" w:sz="4" w:space="0" w:color="auto"/>
            </w:tcBorders>
          </w:tcPr>
          <w:p w:rsidR="0010650F" w:rsidRDefault="0010650F" w:rsidP="00362163">
            <w:pPr>
              <w:pStyle w:val="ConsPlusCell"/>
              <w:widowControl/>
              <w:tabs>
                <w:tab w:val="left" w:pos="1332"/>
              </w:tabs>
              <w:ind w:left="-108" w:right="-108"/>
              <w:jc w:val="center"/>
              <w:rPr>
                <w:rFonts w:ascii="Times New Roman" w:hAnsi="Times New Roman" w:cs="Times New Roman"/>
                <w:b/>
                <w:sz w:val="24"/>
                <w:szCs w:val="24"/>
              </w:rPr>
            </w:pPr>
            <w:r w:rsidRPr="001B103D">
              <w:rPr>
                <w:rFonts w:ascii="Times New Roman" w:hAnsi="Times New Roman" w:cs="Times New Roman"/>
                <w:b/>
                <w:sz w:val="24"/>
                <w:szCs w:val="24"/>
              </w:rPr>
              <w:t xml:space="preserve">Базовый  </w:t>
            </w:r>
            <w:r w:rsidRPr="001B103D">
              <w:rPr>
                <w:rFonts w:ascii="Times New Roman" w:hAnsi="Times New Roman" w:cs="Times New Roman"/>
                <w:b/>
                <w:sz w:val="24"/>
                <w:szCs w:val="24"/>
              </w:rPr>
              <w:br/>
              <w:t>показатель</w:t>
            </w:r>
            <w:r w:rsidRPr="001B103D">
              <w:rPr>
                <w:rFonts w:ascii="Times New Roman" w:hAnsi="Times New Roman" w:cs="Times New Roman"/>
                <w:b/>
                <w:sz w:val="24"/>
                <w:szCs w:val="24"/>
              </w:rPr>
              <w:br/>
              <w:t xml:space="preserve">на начало </w:t>
            </w:r>
            <w:r w:rsidRPr="001B103D">
              <w:rPr>
                <w:rFonts w:ascii="Times New Roman" w:hAnsi="Times New Roman" w:cs="Times New Roman"/>
                <w:b/>
                <w:sz w:val="24"/>
                <w:szCs w:val="24"/>
              </w:rPr>
              <w:br/>
              <w:t>реализации</w:t>
            </w:r>
            <w:r w:rsidRPr="001B103D">
              <w:rPr>
                <w:rFonts w:ascii="Times New Roman" w:hAnsi="Times New Roman" w:cs="Times New Roman"/>
                <w:b/>
                <w:sz w:val="24"/>
                <w:szCs w:val="24"/>
              </w:rPr>
              <w:br/>
              <w:t>программы</w:t>
            </w:r>
          </w:p>
          <w:p w:rsidR="0010650F" w:rsidRPr="001B103D" w:rsidRDefault="0010650F" w:rsidP="00362163">
            <w:pPr>
              <w:pStyle w:val="ConsPlusCell"/>
              <w:widowControl/>
              <w:tabs>
                <w:tab w:val="left" w:pos="1332"/>
              </w:tabs>
              <w:ind w:left="-108" w:right="-108"/>
              <w:jc w:val="center"/>
              <w:rPr>
                <w:rFonts w:ascii="Times New Roman" w:hAnsi="Times New Roman" w:cs="Times New Roman"/>
                <w:b/>
                <w:sz w:val="24"/>
                <w:szCs w:val="24"/>
              </w:rPr>
            </w:pPr>
          </w:p>
        </w:tc>
        <w:tc>
          <w:tcPr>
            <w:tcW w:w="6504" w:type="dxa"/>
            <w:gridSpan w:val="7"/>
            <w:tcBorders>
              <w:top w:val="single" w:sz="4" w:space="0" w:color="auto"/>
              <w:left w:val="single" w:sz="4" w:space="0" w:color="auto"/>
              <w:bottom w:val="single" w:sz="4" w:space="0" w:color="auto"/>
              <w:right w:val="single" w:sz="4" w:space="0" w:color="auto"/>
            </w:tcBorders>
          </w:tcPr>
          <w:p w:rsidR="0010650F" w:rsidRPr="001B103D" w:rsidRDefault="0010650F" w:rsidP="00362163">
            <w:pPr>
              <w:pStyle w:val="ConsPlusNormal"/>
              <w:widowControl/>
              <w:ind w:firstLine="0"/>
              <w:jc w:val="center"/>
              <w:rPr>
                <w:rFonts w:ascii="Times New Roman" w:hAnsi="Times New Roman" w:cs="Times New Roman"/>
                <w:b/>
                <w:sz w:val="24"/>
                <w:szCs w:val="24"/>
              </w:rPr>
            </w:pPr>
            <w:r w:rsidRPr="001B103D">
              <w:rPr>
                <w:rFonts w:ascii="Times New Roman" w:hAnsi="Times New Roman" w:cs="Times New Roman"/>
                <w:b/>
                <w:sz w:val="24"/>
                <w:szCs w:val="24"/>
              </w:rPr>
              <w:t xml:space="preserve">Значения   </w:t>
            </w:r>
            <w:r w:rsidRPr="001B103D">
              <w:rPr>
                <w:rFonts w:ascii="Times New Roman" w:hAnsi="Times New Roman" w:cs="Times New Roman"/>
                <w:b/>
                <w:sz w:val="24"/>
                <w:szCs w:val="24"/>
              </w:rPr>
              <w:br/>
              <w:t xml:space="preserve">показателя  </w:t>
            </w:r>
            <w:r w:rsidRPr="001B103D">
              <w:rPr>
                <w:rFonts w:ascii="Times New Roman" w:hAnsi="Times New Roman" w:cs="Times New Roman"/>
                <w:b/>
                <w:sz w:val="24"/>
                <w:szCs w:val="24"/>
              </w:rPr>
              <w:br/>
              <w:t>по годам</w:t>
            </w:r>
            <w:r>
              <w:rPr>
                <w:rFonts w:ascii="Times New Roman" w:hAnsi="Times New Roman" w:cs="Times New Roman"/>
                <w:b/>
                <w:sz w:val="24"/>
                <w:szCs w:val="24"/>
              </w:rPr>
              <w:t xml:space="preserve"> </w:t>
            </w:r>
          </w:p>
        </w:tc>
        <w:tc>
          <w:tcPr>
            <w:tcW w:w="1620" w:type="dxa"/>
            <w:vMerge w:val="restart"/>
            <w:tcBorders>
              <w:top w:val="single" w:sz="4" w:space="0" w:color="auto"/>
              <w:left w:val="single" w:sz="4" w:space="0" w:color="auto"/>
              <w:bottom w:val="single" w:sz="4" w:space="0" w:color="auto"/>
              <w:right w:val="single" w:sz="4" w:space="0" w:color="auto"/>
            </w:tcBorders>
          </w:tcPr>
          <w:p w:rsidR="0010650F" w:rsidRDefault="0010650F" w:rsidP="00362163">
            <w:pPr>
              <w:pStyle w:val="ConsPlusCell"/>
              <w:widowControl/>
              <w:jc w:val="center"/>
              <w:rPr>
                <w:rFonts w:ascii="Times New Roman" w:hAnsi="Times New Roman" w:cs="Times New Roman"/>
                <w:b/>
                <w:sz w:val="24"/>
                <w:szCs w:val="24"/>
              </w:rPr>
            </w:pPr>
            <w:r w:rsidRPr="001B103D">
              <w:rPr>
                <w:rFonts w:ascii="Times New Roman" w:hAnsi="Times New Roman" w:cs="Times New Roman"/>
                <w:b/>
                <w:sz w:val="24"/>
                <w:szCs w:val="24"/>
              </w:rPr>
              <w:t xml:space="preserve">Целевое </w:t>
            </w:r>
          </w:p>
          <w:p w:rsidR="0010650F" w:rsidRDefault="0010650F" w:rsidP="00362163">
            <w:pPr>
              <w:pStyle w:val="ConsPlusCell"/>
              <w:widowControl/>
              <w:jc w:val="center"/>
              <w:rPr>
                <w:rFonts w:ascii="Times New Roman" w:hAnsi="Times New Roman" w:cs="Times New Roman"/>
                <w:b/>
                <w:sz w:val="24"/>
                <w:szCs w:val="24"/>
              </w:rPr>
            </w:pPr>
            <w:r w:rsidRPr="001B103D">
              <w:rPr>
                <w:rFonts w:ascii="Times New Roman" w:hAnsi="Times New Roman" w:cs="Times New Roman"/>
                <w:b/>
                <w:sz w:val="24"/>
                <w:szCs w:val="24"/>
              </w:rPr>
              <w:t xml:space="preserve">значение     </w:t>
            </w:r>
            <w:r w:rsidRPr="001B103D">
              <w:rPr>
                <w:rFonts w:ascii="Times New Roman" w:hAnsi="Times New Roman" w:cs="Times New Roman"/>
                <w:b/>
                <w:sz w:val="24"/>
                <w:szCs w:val="24"/>
              </w:rPr>
              <w:br/>
              <w:t xml:space="preserve">показателя </w:t>
            </w:r>
          </w:p>
          <w:p w:rsidR="0010650F" w:rsidRPr="001B103D" w:rsidRDefault="0010650F" w:rsidP="00362163">
            <w:pPr>
              <w:pStyle w:val="ConsPlusCell"/>
              <w:widowControl/>
              <w:jc w:val="center"/>
              <w:rPr>
                <w:rFonts w:ascii="Times New Roman" w:hAnsi="Times New Roman" w:cs="Times New Roman"/>
                <w:b/>
                <w:sz w:val="24"/>
                <w:szCs w:val="24"/>
              </w:rPr>
            </w:pPr>
            <w:r w:rsidRPr="001B103D">
              <w:rPr>
                <w:rFonts w:ascii="Times New Roman" w:hAnsi="Times New Roman" w:cs="Times New Roman"/>
                <w:b/>
                <w:sz w:val="24"/>
                <w:szCs w:val="24"/>
              </w:rPr>
              <w:t xml:space="preserve">на момент   </w:t>
            </w:r>
            <w:r w:rsidRPr="001B103D">
              <w:rPr>
                <w:rFonts w:ascii="Times New Roman" w:hAnsi="Times New Roman" w:cs="Times New Roman"/>
                <w:b/>
                <w:sz w:val="24"/>
                <w:szCs w:val="24"/>
              </w:rPr>
              <w:br/>
              <w:t xml:space="preserve">окончания действия    </w:t>
            </w:r>
            <w:r w:rsidRPr="001B103D">
              <w:rPr>
                <w:rFonts w:ascii="Times New Roman" w:hAnsi="Times New Roman" w:cs="Times New Roman"/>
                <w:b/>
                <w:sz w:val="24"/>
                <w:szCs w:val="24"/>
              </w:rPr>
              <w:br/>
              <w:t>программы</w:t>
            </w:r>
          </w:p>
        </w:tc>
      </w:tr>
      <w:tr w:rsidR="0010650F" w:rsidTr="002E7110">
        <w:tc>
          <w:tcPr>
            <w:tcW w:w="720" w:type="dxa"/>
            <w:vMerge/>
            <w:tcBorders>
              <w:top w:val="single" w:sz="4" w:space="0" w:color="auto"/>
              <w:left w:val="single" w:sz="4" w:space="0" w:color="auto"/>
              <w:bottom w:val="single" w:sz="4" w:space="0" w:color="auto"/>
              <w:right w:val="single" w:sz="4" w:space="0" w:color="auto"/>
            </w:tcBorders>
            <w:vAlign w:val="center"/>
          </w:tcPr>
          <w:p w:rsidR="0010650F" w:rsidRPr="00310ADA" w:rsidRDefault="0010650F" w:rsidP="00362163">
            <w:pPr>
              <w:rPr>
                <w:b/>
              </w:rPr>
            </w:pPr>
          </w:p>
        </w:tc>
        <w:tc>
          <w:tcPr>
            <w:tcW w:w="5220" w:type="dxa"/>
            <w:vMerge/>
            <w:tcBorders>
              <w:top w:val="single" w:sz="4" w:space="0" w:color="auto"/>
              <w:left w:val="single" w:sz="4" w:space="0" w:color="auto"/>
              <w:bottom w:val="single" w:sz="4" w:space="0" w:color="auto"/>
              <w:right w:val="single" w:sz="4" w:space="0" w:color="auto"/>
            </w:tcBorders>
            <w:vAlign w:val="center"/>
          </w:tcPr>
          <w:p w:rsidR="0010650F" w:rsidRPr="00310ADA" w:rsidRDefault="0010650F" w:rsidP="00362163">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10650F" w:rsidRPr="00310ADA" w:rsidRDefault="0010650F" w:rsidP="00362163">
            <w:pPr>
              <w:rPr>
                <w:b/>
              </w:rPr>
            </w:pP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r w:rsidRPr="00310ADA">
              <w:rPr>
                <w:b/>
              </w:rPr>
              <w:t xml:space="preserve"> </w:t>
            </w:r>
          </w:p>
          <w:p w:rsidR="0010650F" w:rsidRPr="00310ADA" w:rsidRDefault="0010650F" w:rsidP="00362163">
            <w:pPr>
              <w:jc w:val="center"/>
              <w:rPr>
                <w:b/>
              </w:rPr>
            </w:pPr>
            <w:r>
              <w:rPr>
                <w:b/>
              </w:rPr>
              <w:t>2014 год</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r>
              <w:rPr>
                <w:b/>
              </w:rPr>
              <w:t xml:space="preserve"> </w:t>
            </w:r>
          </w:p>
          <w:p w:rsidR="0010650F" w:rsidRPr="00310ADA" w:rsidRDefault="0010650F" w:rsidP="00362163">
            <w:pPr>
              <w:jc w:val="center"/>
              <w:rPr>
                <w:b/>
              </w:rPr>
            </w:pPr>
            <w:r>
              <w:rPr>
                <w:b/>
              </w:rPr>
              <w:t>2015 год</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p>
          <w:p w:rsidR="0010650F" w:rsidRDefault="0010650F" w:rsidP="00362163">
            <w:pPr>
              <w:jc w:val="center"/>
              <w:rPr>
                <w:b/>
              </w:rPr>
            </w:pPr>
            <w:r>
              <w:rPr>
                <w:b/>
              </w:rPr>
              <w:t>2016 год</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p>
          <w:p w:rsidR="0010650F" w:rsidRDefault="0010650F" w:rsidP="00362163">
            <w:pPr>
              <w:jc w:val="center"/>
              <w:rPr>
                <w:b/>
              </w:rPr>
            </w:pPr>
            <w:r>
              <w:rPr>
                <w:b/>
              </w:rPr>
              <w:t>2017</w:t>
            </w:r>
          </w:p>
          <w:p w:rsidR="0010650F" w:rsidRDefault="0010650F" w:rsidP="00362163">
            <w:pPr>
              <w:jc w:val="center"/>
              <w:rPr>
                <w:b/>
              </w:rPr>
            </w:pPr>
            <w:r>
              <w:rPr>
                <w:b/>
              </w:rPr>
              <w:t>год</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p>
          <w:p w:rsidR="0010650F" w:rsidRPr="00310ADA" w:rsidRDefault="0010650F" w:rsidP="00362163">
            <w:pPr>
              <w:jc w:val="center"/>
              <w:rPr>
                <w:b/>
              </w:rPr>
            </w:pPr>
            <w:r>
              <w:rPr>
                <w:b/>
              </w:rPr>
              <w:t>2018 год</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p>
          <w:p w:rsidR="0010650F" w:rsidRDefault="0010650F" w:rsidP="00362163">
            <w:pPr>
              <w:jc w:val="center"/>
              <w:rPr>
                <w:b/>
              </w:rPr>
            </w:pPr>
            <w:r>
              <w:rPr>
                <w:b/>
              </w:rPr>
              <w:t>2019</w:t>
            </w:r>
          </w:p>
          <w:p w:rsidR="0010650F" w:rsidRPr="00310ADA" w:rsidRDefault="0010650F" w:rsidP="00362163">
            <w:pPr>
              <w:jc w:val="center"/>
              <w:rPr>
                <w:b/>
              </w:rPr>
            </w:pPr>
            <w:r>
              <w:rPr>
                <w:b/>
              </w:rPr>
              <w:t>год</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rPr>
                <w:b/>
              </w:rPr>
            </w:pPr>
          </w:p>
          <w:p w:rsidR="0010650F" w:rsidRDefault="0010650F" w:rsidP="00362163">
            <w:pPr>
              <w:jc w:val="center"/>
              <w:rPr>
                <w:b/>
              </w:rPr>
            </w:pPr>
            <w:r>
              <w:rPr>
                <w:b/>
              </w:rPr>
              <w:t xml:space="preserve">2020 </w:t>
            </w:r>
          </w:p>
          <w:p w:rsidR="0010650F" w:rsidRPr="00310ADA" w:rsidRDefault="0010650F" w:rsidP="00362163">
            <w:pPr>
              <w:jc w:val="center"/>
              <w:rPr>
                <w:b/>
              </w:rPr>
            </w:pPr>
            <w:r>
              <w:rPr>
                <w:b/>
              </w:rPr>
              <w:t>год</w:t>
            </w:r>
          </w:p>
        </w:tc>
        <w:tc>
          <w:tcPr>
            <w:tcW w:w="1620" w:type="dxa"/>
            <w:vMerge/>
            <w:tcBorders>
              <w:top w:val="single" w:sz="4" w:space="0" w:color="auto"/>
              <w:left w:val="single" w:sz="4" w:space="0" w:color="auto"/>
              <w:bottom w:val="single" w:sz="4" w:space="0" w:color="auto"/>
              <w:right w:val="single" w:sz="4" w:space="0" w:color="auto"/>
            </w:tcBorders>
            <w:vAlign w:val="center"/>
          </w:tcPr>
          <w:p w:rsidR="0010650F" w:rsidRPr="00310ADA" w:rsidRDefault="0010650F" w:rsidP="00362163">
            <w:pPr>
              <w:rPr>
                <w:b/>
              </w:rPr>
            </w:pP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ind w:left="-108" w:right="-108"/>
              <w:jc w:val="center"/>
              <w:rPr>
                <w:lang w:val="en-US"/>
              </w:rPr>
            </w:pPr>
            <w:r w:rsidRPr="00310ADA">
              <w:rPr>
                <w:lang w:val="en-US"/>
              </w:rPr>
              <w:t>1</w:t>
            </w:r>
          </w:p>
        </w:tc>
        <w:tc>
          <w:tcPr>
            <w:tcW w:w="522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rPr>
                <w:lang w:val="en-US"/>
              </w:rPr>
            </w:pPr>
            <w:r w:rsidRPr="00310ADA">
              <w:rPr>
                <w:lang w:val="en-US"/>
              </w:rPr>
              <w:t>2</w:t>
            </w:r>
          </w:p>
        </w:tc>
        <w:tc>
          <w:tcPr>
            <w:tcW w:w="144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ind w:left="-23"/>
              <w:jc w:val="center"/>
              <w:rPr>
                <w:lang w:val="en-US"/>
              </w:rPr>
            </w:pPr>
            <w:r w:rsidRPr="00310ADA">
              <w:rPr>
                <w:lang w:val="en-US"/>
              </w:rPr>
              <w:t>3</w:t>
            </w:r>
          </w:p>
        </w:tc>
        <w:tc>
          <w:tcPr>
            <w:tcW w:w="900" w:type="dxa"/>
            <w:tcBorders>
              <w:top w:val="single" w:sz="4" w:space="0" w:color="auto"/>
              <w:left w:val="single" w:sz="4" w:space="0" w:color="auto"/>
              <w:bottom w:val="single" w:sz="4" w:space="0" w:color="auto"/>
              <w:right w:val="single" w:sz="4" w:space="0" w:color="auto"/>
            </w:tcBorders>
          </w:tcPr>
          <w:p w:rsidR="0010650F" w:rsidRPr="00160520" w:rsidRDefault="0010650F" w:rsidP="00362163">
            <w:pPr>
              <w:ind w:left="33"/>
              <w:jc w:val="center"/>
            </w:pPr>
            <w:r>
              <w:t>4</w:t>
            </w:r>
          </w:p>
        </w:tc>
        <w:tc>
          <w:tcPr>
            <w:tcW w:w="900" w:type="dxa"/>
            <w:tcBorders>
              <w:top w:val="single" w:sz="4" w:space="0" w:color="auto"/>
              <w:left w:val="single" w:sz="4" w:space="0" w:color="auto"/>
              <w:bottom w:val="single" w:sz="4" w:space="0" w:color="auto"/>
              <w:right w:val="single" w:sz="4" w:space="0" w:color="auto"/>
            </w:tcBorders>
          </w:tcPr>
          <w:p w:rsidR="0010650F" w:rsidRPr="00160520" w:rsidRDefault="0010650F" w:rsidP="00362163">
            <w:pPr>
              <w:jc w:val="center"/>
            </w:pPr>
            <w:r>
              <w:t>5</w:t>
            </w:r>
          </w:p>
        </w:tc>
        <w:tc>
          <w:tcPr>
            <w:tcW w:w="900" w:type="dxa"/>
            <w:tcBorders>
              <w:top w:val="single" w:sz="4" w:space="0" w:color="auto"/>
              <w:left w:val="single" w:sz="4" w:space="0" w:color="auto"/>
              <w:bottom w:val="single" w:sz="4" w:space="0" w:color="auto"/>
              <w:right w:val="single" w:sz="4" w:space="0" w:color="auto"/>
            </w:tcBorders>
          </w:tcPr>
          <w:p w:rsidR="0010650F" w:rsidRPr="00160520" w:rsidRDefault="0010650F" w:rsidP="00362163">
            <w:pPr>
              <w:jc w:val="center"/>
            </w:pPr>
            <w:r>
              <w:t>6</w:t>
            </w:r>
          </w:p>
        </w:tc>
        <w:tc>
          <w:tcPr>
            <w:tcW w:w="3804" w:type="dxa"/>
            <w:gridSpan w:val="4"/>
            <w:tcBorders>
              <w:top w:val="single" w:sz="4" w:space="0" w:color="auto"/>
              <w:left w:val="single" w:sz="4" w:space="0" w:color="auto"/>
              <w:bottom w:val="single" w:sz="4" w:space="0" w:color="auto"/>
              <w:right w:val="single" w:sz="4" w:space="0" w:color="auto"/>
            </w:tcBorders>
          </w:tcPr>
          <w:p w:rsidR="0010650F" w:rsidRPr="00160520" w:rsidRDefault="0010650F" w:rsidP="00362163">
            <w:pPr>
              <w:jc w:val="center"/>
            </w:pPr>
          </w:p>
        </w:tc>
        <w:tc>
          <w:tcPr>
            <w:tcW w:w="1620" w:type="dxa"/>
            <w:tcBorders>
              <w:top w:val="single" w:sz="4" w:space="0" w:color="auto"/>
              <w:left w:val="single" w:sz="4" w:space="0" w:color="auto"/>
              <w:bottom w:val="single" w:sz="4" w:space="0" w:color="auto"/>
              <w:right w:val="single" w:sz="4" w:space="0" w:color="auto"/>
            </w:tcBorders>
          </w:tcPr>
          <w:p w:rsidR="0010650F" w:rsidRPr="00160520" w:rsidRDefault="0010650F" w:rsidP="00362163">
            <w:pPr>
              <w:jc w:val="center"/>
            </w:pPr>
            <w:r>
              <w:t>7</w:t>
            </w:r>
          </w:p>
        </w:tc>
      </w:tr>
      <w:tr w:rsidR="0010650F" w:rsidTr="002E7110">
        <w:tc>
          <w:tcPr>
            <w:tcW w:w="15504" w:type="dxa"/>
            <w:gridSpan w:val="11"/>
            <w:tcBorders>
              <w:top w:val="single" w:sz="4" w:space="0" w:color="auto"/>
              <w:left w:val="single" w:sz="4" w:space="0" w:color="auto"/>
              <w:bottom w:val="single" w:sz="4" w:space="0" w:color="auto"/>
              <w:right w:val="single" w:sz="4" w:space="0" w:color="auto"/>
            </w:tcBorders>
          </w:tcPr>
          <w:p w:rsidR="0010650F" w:rsidRPr="00D63136" w:rsidRDefault="0010650F" w:rsidP="00362163">
            <w:pPr>
              <w:jc w:val="center"/>
            </w:pPr>
            <w:r>
              <w:t>Показатели непосредственных результатов</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pPr>
            <w:r>
              <w:t>1</w:t>
            </w:r>
          </w:p>
        </w:tc>
        <w:tc>
          <w:tcPr>
            <w:tcW w:w="5220" w:type="dxa"/>
            <w:tcBorders>
              <w:top w:val="single" w:sz="4" w:space="0" w:color="auto"/>
              <w:left w:val="single" w:sz="4" w:space="0" w:color="auto"/>
              <w:bottom w:val="single" w:sz="4" w:space="0" w:color="auto"/>
              <w:right w:val="single" w:sz="4" w:space="0" w:color="auto"/>
            </w:tcBorders>
          </w:tcPr>
          <w:p w:rsidR="0010650F" w:rsidRPr="00B02DFE" w:rsidRDefault="0010650F" w:rsidP="00362163">
            <w:r>
              <w:t>Устройство цветников, м2 в год</w:t>
            </w:r>
          </w:p>
        </w:tc>
        <w:tc>
          <w:tcPr>
            <w:tcW w:w="144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pPr>
            <w:r>
              <w:t>70</w:t>
            </w:r>
          </w:p>
        </w:tc>
        <w:tc>
          <w:tcPr>
            <w:tcW w:w="90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pPr>
            <w:r>
              <w:t xml:space="preserve">195 </w:t>
            </w:r>
          </w:p>
        </w:tc>
        <w:tc>
          <w:tcPr>
            <w:tcW w:w="90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pPr>
            <w:r>
              <w:t>195</w:t>
            </w:r>
          </w:p>
        </w:tc>
        <w:tc>
          <w:tcPr>
            <w:tcW w:w="900"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pPr>
            <w:r>
              <w:t>100</w:t>
            </w:r>
          </w:p>
        </w:tc>
        <w:tc>
          <w:tcPr>
            <w:tcW w:w="924" w:type="dxa"/>
            <w:tcBorders>
              <w:top w:val="single" w:sz="4" w:space="0" w:color="auto"/>
              <w:left w:val="single" w:sz="4" w:space="0" w:color="auto"/>
              <w:bottom w:val="single" w:sz="4" w:space="0" w:color="auto"/>
              <w:right w:val="single" w:sz="4" w:space="0" w:color="auto"/>
            </w:tcBorders>
          </w:tcPr>
          <w:p w:rsidR="0010650F" w:rsidRPr="00310ADA" w:rsidRDefault="0010650F" w:rsidP="00362163">
            <w:pPr>
              <w:jc w:val="center"/>
            </w:pPr>
            <w:r>
              <w:t>195</w:t>
            </w:r>
          </w:p>
        </w:tc>
        <w:tc>
          <w:tcPr>
            <w:tcW w:w="900" w:type="dxa"/>
            <w:tcBorders>
              <w:top w:val="single" w:sz="4" w:space="0" w:color="auto"/>
              <w:left w:val="single" w:sz="4" w:space="0" w:color="auto"/>
              <w:bottom w:val="single" w:sz="4" w:space="0" w:color="auto"/>
              <w:right w:val="single" w:sz="4" w:space="0" w:color="auto"/>
            </w:tcBorders>
          </w:tcPr>
          <w:p w:rsidR="0010650F" w:rsidRPr="00974D57"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Pr="00974D57"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Pr="00974D57"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Pr="00310ADA" w:rsidRDefault="0010650F" w:rsidP="006F4842">
            <w:pPr>
              <w:jc w:val="center"/>
            </w:pPr>
            <w:r>
              <w:t>1</w:t>
            </w:r>
            <w:r w:rsidR="006F4842">
              <w:t>95</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2</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 xml:space="preserve"> Увеличение количества   детских игровых и спортивных комплексов, ед.</w:t>
            </w:r>
          </w:p>
        </w:tc>
        <w:tc>
          <w:tcPr>
            <w:tcW w:w="1440" w:type="dxa"/>
            <w:tcBorders>
              <w:top w:val="single" w:sz="4" w:space="0" w:color="auto"/>
              <w:left w:val="single" w:sz="4" w:space="0" w:color="auto"/>
              <w:bottom w:val="single" w:sz="4" w:space="0" w:color="auto"/>
              <w:right w:val="single" w:sz="4" w:space="0" w:color="auto"/>
            </w:tcBorders>
          </w:tcPr>
          <w:p w:rsidR="0010650F" w:rsidRPr="00974D57" w:rsidRDefault="0010650F" w:rsidP="00362163">
            <w:pPr>
              <w:jc w:val="center"/>
            </w:pPr>
            <w:r w:rsidRPr="00974D57">
              <w:t>30</w:t>
            </w:r>
          </w:p>
        </w:tc>
        <w:tc>
          <w:tcPr>
            <w:tcW w:w="900" w:type="dxa"/>
            <w:tcBorders>
              <w:top w:val="single" w:sz="4" w:space="0" w:color="auto"/>
              <w:left w:val="single" w:sz="4" w:space="0" w:color="auto"/>
              <w:bottom w:val="single" w:sz="4" w:space="0" w:color="auto"/>
              <w:right w:val="single" w:sz="4" w:space="0" w:color="auto"/>
            </w:tcBorders>
          </w:tcPr>
          <w:p w:rsidR="0010650F" w:rsidRPr="00974D57" w:rsidRDefault="0010650F" w:rsidP="00362163">
            <w:pPr>
              <w:jc w:val="center"/>
            </w:pPr>
            <w:r>
              <w:t>2</w:t>
            </w:r>
          </w:p>
        </w:tc>
        <w:tc>
          <w:tcPr>
            <w:tcW w:w="900" w:type="dxa"/>
            <w:tcBorders>
              <w:top w:val="single" w:sz="4" w:space="0" w:color="auto"/>
              <w:left w:val="single" w:sz="4" w:space="0" w:color="auto"/>
              <w:bottom w:val="single" w:sz="4" w:space="0" w:color="auto"/>
              <w:right w:val="single" w:sz="4" w:space="0" w:color="auto"/>
            </w:tcBorders>
          </w:tcPr>
          <w:p w:rsidR="0010650F" w:rsidRPr="00974D57"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2</w:t>
            </w:r>
          </w:p>
        </w:tc>
        <w:tc>
          <w:tcPr>
            <w:tcW w:w="924" w:type="dxa"/>
            <w:tcBorders>
              <w:top w:val="single" w:sz="4" w:space="0" w:color="auto"/>
              <w:left w:val="single" w:sz="4" w:space="0" w:color="auto"/>
              <w:bottom w:val="single" w:sz="4" w:space="0" w:color="auto"/>
              <w:right w:val="single" w:sz="4" w:space="0" w:color="auto"/>
            </w:tcBorders>
          </w:tcPr>
          <w:p w:rsidR="0010650F" w:rsidRPr="00FC4642" w:rsidRDefault="0010650F" w:rsidP="0010650F">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108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t>1</w:t>
            </w:r>
          </w:p>
        </w:tc>
        <w:tc>
          <w:tcPr>
            <w:tcW w:w="1620" w:type="dxa"/>
            <w:tcBorders>
              <w:top w:val="single" w:sz="4" w:space="0" w:color="auto"/>
              <w:left w:val="single" w:sz="4" w:space="0" w:color="auto"/>
              <w:bottom w:val="single" w:sz="4" w:space="0" w:color="auto"/>
              <w:right w:val="single" w:sz="4" w:space="0" w:color="auto"/>
            </w:tcBorders>
          </w:tcPr>
          <w:p w:rsidR="0010650F" w:rsidRPr="00FC4642" w:rsidRDefault="0010650F" w:rsidP="0010650F">
            <w:pPr>
              <w:jc w:val="center"/>
            </w:pPr>
            <w:r w:rsidRPr="00FC4642">
              <w:t>3</w:t>
            </w:r>
            <w:r>
              <w:t>6</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Pr="00B96711" w:rsidRDefault="0010650F" w:rsidP="00362163">
            <w:pPr>
              <w:jc w:val="center"/>
            </w:pPr>
            <w:r>
              <w:t>3</w:t>
            </w:r>
          </w:p>
        </w:tc>
        <w:tc>
          <w:tcPr>
            <w:tcW w:w="5220" w:type="dxa"/>
            <w:tcBorders>
              <w:top w:val="single" w:sz="4" w:space="0" w:color="auto"/>
              <w:left w:val="single" w:sz="4" w:space="0" w:color="auto"/>
              <w:bottom w:val="single" w:sz="4" w:space="0" w:color="auto"/>
              <w:right w:val="single" w:sz="4" w:space="0" w:color="auto"/>
            </w:tcBorders>
          </w:tcPr>
          <w:p w:rsidR="0010650F" w:rsidRPr="000E688D" w:rsidRDefault="0010650F" w:rsidP="00362163">
            <w:pPr>
              <w:ind w:right="-108"/>
              <w:rPr>
                <w:highlight w:val="yellow"/>
              </w:rPr>
            </w:pPr>
            <w:r w:rsidRPr="004B31B6">
              <w:t xml:space="preserve"> </w:t>
            </w:r>
            <w:r w:rsidRPr="005E7716">
              <w:t>Увеличение количества   уличных скамеек,</w:t>
            </w:r>
            <w:r>
              <w:t xml:space="preserve"> урн и дру</w:t>
            </w:r>
            <w:r w:rsidRPr="005E7716">
              <w:t>гих МАФ</w:t>
            </w:r>
          </w:p>
        </w:tc>
        <w:tc>
          <w:tcPr>
            <w:tcW w:w="1440" w:type="dxa"/>
            <w:tcBorders>
              <w:top w:val="single" w:sz="4" w:space="0" w:color="auto"/>
              <w:left w:val="single" w:sz="4" w:space="0" w:color="auto"/>
              <w:bottom w:val="single" w:sz="4" w:space="0" w:color="auto"/>
              <w:right w:val="single" w:sz="4" w:space="0" w:color="auto"/>
            </w:tcBorders>
          </w:tcPr>
          <w:p w:rsidR="0010650F" w:rsidRPr="00187D15" w:rsidRDefault="0010650F" w:rsidP="00362163">
            <w:pPr>
              <w:jc w:val="center"/>
            </w:pPr>
            <w:r w:rsidRPr="00187D15">
              <w:t>82</w:t>
            </w:r>
          </w:p>
        </w:tc>
        <w:tc>
          <w:tcPr>
            <w:tcW w:w="900" w:type="dxa"/>
            <w:tcBorders>
              <w:top w:val="single" w:sz="4" w:space="0" w:color="auto"/>
              <w:left w:val="single" w:sz="4" w:space="0" w:color="auto"/>
              <w:bottom w:val="single" w:sz="4" w:space="0" w:color="auto"/>
              <w:right w:val="single" w:sz="4" w:space="0" w:color="auto"/>
            </w:tcBorders>
          </w:tcPr>
          <w:p w:rsidR="0010650F" w:rsidRPr="00187D15" w:rsidRDefault="0010650F" w:rsidP="00362163">
            <w:pPr>
              <w:jc w:val="center"/>
            </w:pPr>
            <w:r w:rsidRPr="00187D15">
              <w:t>28</w:t>
            </w:r>
          </w:p>
        </w:tc>
        <w:tc>
          <w:tcPr>
            <w:tcW w:w="900" w:type="dxa"/>
            <w:tcBorders>
              <w:top w:val="single" w:sz="4" w:space="0" w:color="auto"/>
              <w:left w:val="single" w:sz="4" w:space="0" w:color="auto"/>
              <w:bottom w:val="single" w:sz="4" w:space="0" w:color="auto"/>
              <w:right w:val="single" w:sz="4" w:space="0" w:color="auto"/>
            </w:tcBorders>
          </w:tcPr>
          <w:p w:rsidR="0010650F" w:rsidRPr="00187D15" w:rsidRDefault="0010650F" w:rsidP="00362163">
            <w:pPr>
              <w:jc w:val="center"/>
            </w:pPr>
            <w:r w:rsidRPr="00187D15">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95</w:t>
            </w:r>
          </w:p>
        </w:tc>
        <w:tc>
          <w:tcPr>
            <w:tcW w:w="924"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108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162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205</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4</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 xml:space="preserve">Устройство новых  и содержание   существующих  металлических ограждений, </w:t>
            </w:r>
            <w:proofErr w:type="spellStart"/>
            <w:r>
              <w:t>мп</w:t>
            </w:r>
            <w:proofErr w:type="spellEnd"/>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340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rsidRPr="00187D15">
              <w:t>50</w:t>
            </w:r>
            <w:r>
              <w:t xml:space="preserve"> </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60</w:t>
            </w:r>
          </w:p>
        </w:tc>
        <w:tc>
          <w:tcPr>
            <w:tcW w:w="924"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90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108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0</w:t>
            </w:r>
          </w:p>
        </w:tc>
        <w:tc>
          <w:tcPr>
            <w:tcW w:w="1620" w:type="dxa"/>
            <w:tcBorders>
              <w:top w:val="single" w:sz="4" w:space="0" w:color="auto"/>
              <w:left w:val="single" w:sz="4" w:space="0" w:color="auto"/>
              <w:bottom w:val="single" w:sz="4" w:space="0" w:color="auto"/>
              <w:right w:val="single" w:sz="4" w:space="0" w:color="auto"/>
            </w:tcBorders>
          </w:tcPr>
          <w:p w:rsidR="0010650F" w:rsidRPr="00FC4642" w:rsidRDefault="0010650F" w:rsidP="00362163">
            <w:pPr>
              <w:jc w:val="center"/>
            </w:pPr>
            <w:r w:rsidRPr="00FC4642">
              <w:t>450</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Pr="00B96711" w:rsidRDefault="0010650F" w:rsidP="00362163">
            <w:pPr>
              <w:jc w:val="center"/>
            </w:pPr>
            <w:r>
              <w:t>5</w:t>
            </w:r>
          </w:p>
        </w:tc>
        <w:tc>
          <w:tcPr>
            <w:tcW w:w="5220" w:type="dxa"/>
            <w:tcBorders>
              <w:top w:val="single" w:sz="4" w:space="0" w:color="auto"/>
              <w:left w:val="single" w:sz="4" w:space="0" w:color="auto"/>
              <w:bottom w:val="single" w:sz="4" w:space="0" w:color="auto"/>
              <w:right w:val="single" w:sz="4" w:space="0" w:color="auto"/>
            </w:tcBorders>
          </w:tcPr>
          <w:p w:rsidR="0010650F" w:rsidRPr="00B96711" w:rsidRDefault="0010650F" w:rsidP="00362163">
            <w:r w:rsidRPr="00CC6562">
              <w:t>Протяженность уличного освещения,</w:t>
            </w:r>
            <w:r>
              <w:t xml:space="preserve"> находящегося на обслуживании,</w:t>
            </w:r>
            <w:r w:rsidRPr="00CC6562">
              <w:t xml:space="preserve"> км</w:t>
            </w:r>
          </w:p>
        </w:tc>
        <w:tc>
          <w:tcPr>
            <w:tcW w:w="1440" w:type="dxa"/>
            <w:tcBorders>
              <w:top w:val="single" w:sz="4" w:space="0" w:color="auto"/>
              <w:left w:val="single" w:sz="4" w:space="0" w:color="auto"/>
              <w:bottom w:val="single" w:sz="4" w:space="0" w:color="auto"/>
              <w:right w:val="single" w:sz="4" w:space="0" w:color="auto"/>
            </w:tcBorders>
          </w:tcPr>
          <w:p w:rsidR="0010650F" w:rsidRPr="00B96711" w:rsidRDefault="0010650F" w:rsidP="00362163">
            <w:pPr>
              <w:jc w:val="center"/>
            </w:pPr>
            <w:r>
              <w:t>30,5</w:t>
            </w:r>
          </w:p>
        </w:tc>
        <w:tc>
          <w:tcPr>
            <w:tcW w:w="900" w:type="dxa"/>
            <w:tcBorders>
              <w:top w:val="single" w:sz="4" w:space="0" w:color="auto"/>
              <w:left w:val="single" w:sz="4" w:space="0" w:color="auto"/>
              <w:bottom w:val="single" w:sz="4" w:space="0" w:color="auto"/>
              <w:right w:val="single" w:sz="4" w:space="0" w:color="auto"/>
            </w:tcBorders>
          </w:tcPr>
          <w:p w:rsidR="0010650F" w:rsidRPr="00B96711" w:rsidRDefault="0010650F" w:rsidP="00362163">
            <w:pPr>
              <w:ind w:right="-108"/>
              <w:jc w:val="center"/>
            </w:pPr>
            <w:r>
              <w:t>30,5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33,3</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6</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Увеличение площади  пешеходных дорожек, м2</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30039</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150,0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30189</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7</w:t>
            </w:r>
          </w:p>
        </w:tc>
        <w:tc>
          <w:tcPr>
            <w:tcW w:w="5220" w:type="dxa"/>
            <w:tcBorders>
              <w:top w:val="single" w:sz="4" w:space="0" w:color="auto"/>
              <w:left w:val="single" w:sz="4" w:space="0" w:color="auto"/>
              <w:bottom w:val="single" w:sz="4" w:space="0" w:color="auto"/>
              <w:right w:val="single" w:sz="4" w:space="0" w:color="auto"/>
            </w:tcBorders>
          </w:tcPr>
          <w:p w:rsidR="0010650F" w:rsidRPr="00CC6562" w:rsidRDefault="0010650F" w:rsidP="00362163">
            <w:r>
              <w:t>Увеличение  количества обустроенных  автобусных остановок, ед.</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16</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2</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18</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8</w:t>
            </w:r>
          </w:p>
        </w:tc>
        <w:tc>
          <w:tcPr>
            <w:tcW w:w="5220" w:type="dxa"/>
            <w:tcBorders>
              <w:top w:val="single" w:sz="4" w:space="0" w:color="auto"/>
              <w:left w:val="single" w:sz="4" w:space="0" w:color="auto"/>
              <w:bottom w:val="single" w:sz="4" w:space="0" w:color="auto"/>
              <w:right w:val="single" w:sz="4" w:space="0" w:color="auto"/>
            </w:tcBorders>
          </w:tcPr>
          <w:p w:rsidR="0010650F" w:rsidRPr="00CC6562" w:rsidRDefault="0010650F" w:rsidP="00362163">
            <w:r>
              <w:t xml:space="preserve">Уменьшение жилищного фонда в многоквартирных домах, непригодного для проживания, м2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28654,4</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2277,5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1359,5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2853,8</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Pr="00B866E0" w:rsidRDefault="0010650F" w:rsidP="00362163">
            <w:pPr>
              <w:jc w:val="center"/>
            </w:pPr>
            <w:r w:rsidRPr="00B866E0">
              <w:t>22163,6</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9</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 xml:space="preserve"> Количество отреставрированных и </w:t>
            </w:r>
            <w:r>
              <w:lastRenderedPageBreak/>
              <w:t>благоустроенных памятников и мемориалов, ед.</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lastRenderedPageBreak/>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2</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Pr="00B866E0" w:rsidRDefault="0010650F" w:rsidP="00362163">
            <w:pPr>
              <w:jc w:val="center"/>
            </w:pPr>
            <w:r>
              <w:t>3</w:t>
            </w:r>
          </w:p>
        </w:tc>
      </w:tr>
      <w:tr w:rsidR="0010650F" w:rsidTr="002E7110">
        <w:trPr>
          <w:trHeight w:val="545"/>
        </w:trPr>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lastRenderedPageBreak/>
              <w:t>10</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pPr>
              <w:pStyle w:val="af7"/>
              <w:ind w:left="0" w:right="0"/>
              <w:jc w:val="both"/>
              <w:rPr>
                <w:sz w:val="24"/>
                <w:szCs w:val="24"/>
              </w:rPr>
            </w:pPr>
            <w:r>
              <w:rPr>
                <w:sz w:val="24"/>
                <w:szCs w:val="24"/>
              </w:rPr>
              <w:t>Б</w:t>
            </w:r>
            <w:r w:rsidRPr="00242285">
              <w:rPr>
                <w:sz w:val="24"/>
                <w:szCs w:val="24"/>
              </w:rPr>
              <w:t>лагоустройство мест проведения праздничных мероприятий-1 ед.</w:t>
            </w:r>
          </w:p>
          <w:p w:rsidR="0010650F" w:rsidRPr="000D5C3E" w:rsidRDefault="0010650F" w:rsidP="00362163">
            <w:pPr>
              <w:pStyle w:val="af7"/>
              <w:ind w:left="0" w:right="0"/>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11</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pPr>
              <w:pStyle w:val="af7"/>
              <w:ind w:left="0" w:right="0"/>
              <w:jc w:val="both"/>
              <w:rPr>
                <w:sz w:val="24"/>
                <w:szCs w:val="24"/>
              </w:rPr>
            </w:pPr>
            <w:r>
              <w:rPr>
                <w:sz w:val="24"/>
                <w:szCs w:val="24"/>
              </w:rPr>
              <w:t>Оснащение площадок для сбора ТКО контейнерами для сбора пластиковых отходов</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r>
      <w:tr w:rsidR="0010650F" w:rsidTr="002E7110">
        <w:tc>
          <w:tcPr>
            <w:tcW w:w="15504" w:type="dxa"/>
            <w:gridSpan w:val="11"/>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Показатели конечных результатов</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pPr>
            <w:r w:rsidRPr="00A51129">
              <w:t xml:space="preserve"> </w:t>
            </w:r>
            <w:r>
              <w:t xml:space="preserve"> </w:t>
            </w:r>
            <w:r w:rsidRPr="00CC6562">
              <w:t xml:space="preserve">Увеличение доли </w:t>
            </w:r>
            <w:r w:rsidRPr="000A3D1E">
              <w:t>д</w:t>
            </w:r>
            <w:r>
              <w:t>воровых  те</w:t>
            </w:r>
            <w:r w:rsidRPr="00A51129">
              <w:t>рриторий, оборудованных детскими игровыми площадками</w:t>
            </w:r>
            <w:r>
              <w:t>,</w:t>
            </w:r>
            <w:r w:rsidRPr="00A51129">
              <w:t xml:space="preserve">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83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2</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88</w:t>
            </w:r>
          </w:p>
        </w:tc>
      </w:tr>
      <w:tr w:rsidR="0010650F" w:rsidTr="002E7110">
        <w:tc>
          <w:tcPr>
            <w:tcW w:w="7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2</w:t>
            </w:r>
          </w:p>
        </w:tc>
        <w:tc>
          <w:tcPr>
            <w:tcW w:w="5220" w:type="dxa"/>
            <w:tcBorders>
              <w:top w:val="single" w:sz="4" w:space="0" w:color="auto"/>
              <w:left w:val="single" w:sz="4" w:space="0" w:color="auto"/>
              <w:bottom w:val="single" w:sz="4" w:space="0" w:color="auto"/>
              <w:right w:val="single" w:sz="4" w:space="0" w:color="auto"/>
            </w:tcBorders>
          </w:tcPr>
          <w:p w:rsidR="0010650F" w:rsidRPr="00FF7965" w:rsidRDefault="0010650F" w:rsidP="00362163">
            <w:pPr>
              <w:pStyle w:val="ConsPlusNonformat"/>
              <w:widowControl/>
              <w:jc w:val="both"/>
              <w:rPr>
                <w:rFonts w:ascii="Times New Roman" w:hAnsi="Times New Roman" w:cs="Times New Roman"/>
                <w:sz w:val="24"/>
                <w:szCs w:val="24"/>
                <w:highlight w:val="yellow"/>
              </w:rPr>
            </w:pPr>
            <w:r w:rsidRPr="00CC6562">
              <w:rPr>
                <w:rFonts w:ascii="Times New Roman" w:hAnsi="Times New Roman" w:cs="Times New Roman"/>
                <w:sz w:val="24"/>
                <w:szCs w:val="24"/>
              </w:rPr>
              <w:t>Увеличение доли пешеходных дорожек, обу</w:t>
            </w:r>
            <w:r>
              <w:rPr>
                <w:rFonts w:ascii="Times New Roman" w:hAnsi="Times New Roman" w:cs="Times New Roman"/>
                <w:sz w:val="24"/>
                <w:szCs w:val="24"/>
              </w:rPr>
              <w:t>строенных скамейками,</w:t>
            </w:r>
            <w:r w:rsidRPr="00CC6562">
              <w:rPr>
                <w:rFonts w:ascii="Times New Roman" w:hAnsi="Times New Roman" w:cs="Times New Roman"/>
                <w:sz w:val="24"/>
                <w:szCs w:val="24"/>
              </w:rPr>
              <w:t xml:space="preserve"> ур</w:t>
            </w:r>
            <w:r>
              <w:rPr>
                <w:rFonts w:ascii="Times New Roman" w:hAnsi="Times New Roman" w:cs="Times New Roman"/>
                <w:sz w:val="24"/>
                <w:szCs w:val="24"/>
              </w:rPr>
              <w:t>нами и другими МАФ</w:t>
            </w:r>
            <w:r w:rsidRPr="00CC6562">
              <w:rPr>
                <w:rFonts w:ascii="Times New Roman" w:hAnsi="Times New Roman" w:cs="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rsidRPr="00F836B3">
              <w:t>66</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8</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rsidRPr="00636C8A">
              <w:t>79</w:t>
            </w:r>
          </w:p>
        </w:tc>
      </w:tr>
      <w:tr w:rsidR="0010650F" w:rsidTr="002E7110">
        <w:tc>
          <w:tcPr>
            <w:tcW w:w="720" w:type="dxa"/>
            <w:vMerge w:val="restart"/>
            <w:tcBorders>
              <w:top w:val="single" w:sz="4" w:space="0" w:color="auto"/>
              <w:left w:val="single" w:sz="4" w:space="0" w:color="auto"/>
              <w:right w:val="single" w:sz="4" w:space="0" w:color="auto"/>
            </w:tcBorders>
          </w:tcPr>
          <w:p w:rsidR="0010650F" w:rsidRDefault="0010650F" w:rsidP="00362163">
            <w:pPr>
              <w:jc w:val="center"/>
            </w:pPr>
            <w:r>
              <w:t>3</w:t>
            </w:r>
          </w:p>
        </w:tc>
        <w:tc>
          <w:tcPr>
            <w:tcW w:w="5220" w:type="dxa"/>
            <w:tcBorders>
              <w:top w:val="single" w:sz="4" w:space="0" w:color="auto"/>
              <w:left w:val="single" w:sz="4" w:space="0" w:color="auto"/>
              <w:bottom w:val="nil"/>
              <w:right w:val="single" w:sz="4" w:space="0" w:color="auto"/>
            </w:tcBorders>
          </w:tcPr>
          <w:p w:rsidR="0010650F" w:rsidRPr="00A51129" w:rsidRDefault="0010650F" w:rsidP="00362163">
            <w:pPr>
              <w:ind w:right="-108"/>
            </w:pPr>
            <w:r>
              <w:t>С</w:t>
            </w:r>
            <w:r w:rsidRPr="00A51129">
              <w:t>охранение объёма территорий, соответствующих санитарно-гигиеническим требованиям</w:t>
            </w:r>
            <w:r>
              <w:t>,  в том числе:</w:t>
            </w:r>
          </w:p>
        </w:tc>
        <w:tc>
          <w:tcPr>
            <w:tcW w:w="1440"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900" w:type="dxa"/>
            <w:tcBorders>
              <w:top w:val="single" w:sz="4" w:space="0" w:color="auto"/>
              <w:left w:val="single" w:sz="4" w:space="0" w:color="auto"/>
              <w:bottom w:val="nil"/>
              <w:right w:val="single" w:sz="4" w:space="0" w:color="auto"/>
            </w:tcBorders>
          </w:tcPr>
          <w:p w:rsidR="0010650F" w:rsidRDefault="0010650F" w:rsidP="00362163">
            <w:pPr>
              <w:ind w:right="-108"/>
              <w:jc w:val="center"/>
            </w:pPr>
          </w:p>
        </w:tc>
        <w:tc>
          <w:tcPr>
            <w:tcW w:w="900"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900"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924"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900"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900"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1080" w:type="dxa"/>
            <w:tcBorders>
              <w:top w:val="single" w:sz="4" w:space="0" w:color="auto"/>
              <w:left w:val="single" w:sz="4" w:space="0" w:color="auto"/>
              <w:bottom w:val="nil"/>
              <w:right w:val="single" w:sz="4" w:space="0" w:color="auto"/>
            </w:tcBorders>
          </w:tcPr>
          <w:p w:rsidR="0010650F" w:rsidRDefault="0010650F" w:rsidP="00362163">
            <w:pPr>
              <w:jc w:val="center"/>
            </w:pPr>
          </w:p>
        </w:tc>
        <w:tc>
          <w:tcPr>
            <w:tcW w:w="1620" w:type="dxa"/>
            <w:tcBorders>
              <w:top w:val="single" w:sz="4" w:space="0" w:color="auto"/>
              <w:left w:val="single" w:sz="4" w:space="0" w:color="auto"/>
              <w:bottom w:val="nil"/>
              <w:right w:val="single" w:sz="4" w:space="0" w:color="auto"/>
            </w:tcBorders>
          </w:tcPr>
          <w:p w:rsidR="0010650F" w:rsidRDefault="0010650F" w:rsidP="00362163">
            <w:pPr>
              <w:jc w:val="center"/>
            </w:pPr>
          </w:p>
        </w:tc>
      </w:tr>
      <w:tr w:rsidR="0010650F" w:rsidTr="002E7110">
        <w:tc>
          <w:tcPr>
            <w:tcW w:w="720" w:type="dxa"/>
            <w:vMerge/>
            <w:tcBorders>
              <w:left w:val="single" w:sz="4" w:space="0" w:color="auto"/>
              <w:right w:val="single" w:sz="4" w:space="0" w:color="auto"/>
            </w:tcBorders>
          </w:tcPr>
          <w:p w:rsidR="0010650F" w:rsidRDefault="0010650F" w:rsidP="00362163">
            <w:pPr>
              <w:jc w:val="center"/>
            </w:pPr>
          </w:p>
        </w:tc>
        <w:tc>
          <w:tcPr>
            <w:tcW w:w="5220" w:type="dxa"/>
            <w:tcBorders>
              <w:top w:val="nil"/>
              <w:left w:val="single" w:sz="4" w:space="0" w:color="auto"/>
              <w:bottom w:val="nil"/>
              <w:right w:val="single" w:sz="4" w:space="0" w:color="auto"/>
            </w:tcBorders>
          </w:tcPr>
          <w:p w:rsidR="0010650F" w:rsidRDefault="0010650F" w:rsidP="00362163">
            <w:pPr>
              <w:ind w:right="-108"/>
            </w:pPr>
            <w:r>
              <w:t>-места захоронения, га</w:t>
            </w:r>
          </w:p>
        </w:tc>
        <w:tc>
          <w:tcPr>
            <w:tcW w:w="1440" w:type="dxa"/>
            <w:tcBorders>
              <w:top w:val="nil"/>
              <w:left w:val="single" w:sz="4" w:space="0" w:color="auto"/>
              <w:bottom w:val="nil"/>
              <w:right w:val="single" w:sz="4" w:space="0" w:color="auto"/>
            </w:tcBorders>
          </w:tcPr>
          <w:p w:rsidR="0010650F" w:rsidRDefault="0010650F" w:rsidP="00362163">
            <w:pPr>
              <w:jc w:val="center"/>
            </w:pPr>
            <w:r>
              <w:t>11,5</w:t>
            </w:r>
          </w:p>
        </w:tc>
        <w:tc>
          <w:tcPr>
            <w:tcW w:w="900" w:type="dxa"/>
            <w:tcBorders>
              <w:top w:val="nil"/>
              <w:left w:val="single" w:sz="4" w:space="0" w:color="auto"/>
              <w:bottom w:val="nil"/>
              <w:right w:val="single" w:sz="4" w:space="0" w:color="auto"/>
            </w:tcBorders>
          </w:tcPr>
          <w:p w:rsidR="0010650F" w:rsidRDefault="0010650F" w:rsidP="00362163">
            <w:pPr>
              <w:ind w:right="-108"/>
              <w:jc w:val="center"/>
            </w:pPr>
            <w:r>
              <w:t>11,5</w:t>
            </w:r>
          </w:p>
        </w:tc>
        <w:tc>
          <w:tcPr>
            <w:tcW w:w="900" w:type="dxa"/>
            <w:tcBorders>
              <w:top w:val="nil"/>
              <w:left w:val="single" w:sz="4" w:space="0" w:color="auto"/>
              <w:bottom w:val="nil"/>
              <w:right w:val="single" w:sz="4" w:space="0" w:color="auto"/>
            </w:tcBorders>
          </w:tcPr>
          <w:p w:rsidR="0010650F" w:rsidRDefault="0010650F" w:rsidP="00362163">
            <w:pPr>
              <w:jc w:val="center"/>
            </w:pPr>
            <w:r>
              <w:t>11,5</w:t>
            </w:r>
          </w:p>
        </w:tc>
        <w:tc>
          <w:tcPr>
            <w:tcW w:w="900" w:type="dxa"/>
            <w:tcBorders>
              <w:top w:val="nil"/>
              <w:left w:val="single" w:sz="4" w:space="0" w:color="auto"/>
              <w:bottom w:val="nil"/>
              <w:right w:val="single" w:sz="4" w:space="0" w:color="auto"/>
            </w:tcBorders>
          </w:tcPr>
          <w:p w:rsidR="0010650F" w:rsidRDefault="0010650F" w:rsidP="00362163">
            <w:pPr>
              <w:jc w:val="center"/>
            </w:pPr>
            <w:r>
              <w:t>11,5</w:t>
            </w:r>
          </w:p>
        </w:tc>
        <w:tc>
          <w:tcPr>
            <w:tcW w:w="924" w:type="dxa"/>
            <w:tcBorders>
              <w:top w:val="nil"/>
              <w:left w:val="single" w:sz="4" w:space="0" w:color="auto"/>
              <w:bottom w:val="nil"/>
              <w:right w:val="single" w:sz="4" w:space="0" w:color="auto"/>
            </w:tcBorders>
          </w:tcPr>
          <w:p w:rsidR="0010650F" w:rsidRDefault="0010650F" w:rsidP="00362163">
            <w:pPr>
              <w:jc w:val="center"/>
            </w:pPr>
            <w:r>
              <w:t>11,5</w:t>
            </w:r>
          </w:p>
        </w:tc>
        <w:tc>
          <w:tcPr>
            <w:tcW w:w="900" w:type="dxa"/>
            <w:tcBorders>
              <w:top w:val="nil"/>
              <w:left w:val="single" w:sz="4" w:space="0" w:color="auto"/>
              <w:bottom w:val="nil"/>
              <w:right w:val="single" w:sz="4" w:space="0" w:color="auto"/>
            </w:tcBorders>
          </w:tcPr>
          <w:p w:rsidR="0010650F" w:rsidRDefault="0010650F" w:rsidP="00362163">
            <w:pPr>
              <w:jc w:val="center"/>
            </w:pPr>
            <w:r>
              <w:t>11,5</w:t>
            </w:r>
          </w:p>
        </w:tc>
        <w:tc>
          <w:tcPr>
            <w:tcW w:w="900" w:type="dxa"/>
            <w:tcBorders>
              <w:top w:val="nil"/>
              <w:left w:val="single" w:sz="4" w:space="0" w:color="auto"/>
              <w:bottom w:val="nil"/>
              <w:right w:val="single" w:sz="4" w:space="0" w:color="auto"/>
            </w:tcBorders>
          </w:tcPr>
          <w:p w:rsidR="0010650F" w:rsidRDefault="0010650F" w:rsidP="00362163">
            <w:pPr>
              <w:jc w:val="center"/>
            </w:pPr>
            <w:r>
              <w:t>11,5</w:t>
            </w:r>
          </w:p>
        </w:tc>
        <w:tc>
          <w:tcPr>
            <w:tcW w:w="1080" w:type="dxa"/>
            <w:tcBorders>
              <w:top w:val="nil"/>
              <w:left w:val="single" w:sz="4" w:space="0" w:color="auto"/>
              <w:bottom w:val="nil"/>
              <w:right w:val="single" w:sz="4" w:space="0" w:color="auto"/>
            </w:tcBorders>
          </w:tcPr>
          <w:p w:rsidR="0010650F" w:rsidRDefault="0010650F" w:rsidP="00362163">
            <w:pPr>
              <w:jc w:val="center"/>
            </w:pPr>
            <w:r>
              <w:t>11,5</w:t>
            </w:r>
          </w:p>
        </w:tc>
        <w:tc>
          <w:tcPr>
            <w:tcW w:w="1620" w:type="dxa"/>
            <w:tcBorders>
              <w:top w:val="nil"/>
              <w:left w:val="single" w:sz="4" w:space="0" w:color="auto"/>
              <w:bottom w:val="nil"/>
              <w:right w:val="single" w:sz="4" w:space="0" w:color="auto"/>
            </w:tcBorders>
          </w:tcPr>
          <w:p w:rsidR="0010650F" w:rsidRDefault="0010650F" w:rsidP="00362163">
            <w:pPr>
              <w:jc w:val="center"/>
            </w:pPr>
            <w:r>
              <w:t>11,5</w:t>
            </w:r>
          </w:p>
        </w:tc>
      </w:tr>
      <w:tr w:rsidR="0010650F" w:rsidTr="002E7110">
        <w:tc>
          <w:tcPr>
            <w:tcW w:w="720" w:type="dxa"/>
            <w:vMerge/>
            <w:tcBorders>
              <w:left w:val="single" w:sz="4" w:space="0" w:color="auto"/>
              <w:right w:val="single" w:sz="4" w:space="0" w:color="auto"/>
            </w:tcBorders>
          </w:tcPr>
          <w:p w:rsidR="0010650F" w:rsidRDefault="0010650F" w:rsidP="00362163">
            <w:pPr>
              <w:jc w:val="center"/>
            </w:pPr>
          </w:p>
        </w:tc>
        <w:tc>
          <w:tcPr>
            <w:tcW w:w="5220" w:type="dxa"/>
            <w:tcBorders>
              <w:top w:val="nil"/>
              <w:left w:val="single" w:sz="4" w:space="0" w:color="auto"/>
              <w:bottom w:val="nil"/>
              <w:right w:val="single" w:sz="4" w:space="0" w:color="auto"/>
            </w:tcBorders>
          </w:tcPr>
          <w:p w:rsidR="0010650F" w:rsidRDefault="0010650F" w:rsidP="00362163">
            <w:pPr>
              <w:ind w:right="-108"/>
            </w:pPr>
            <w:r>
              <w:t>-зоны отдыха и памятники, га</w:t>
            </w:r>
          </w:p>
        </w:tc>
        <w:tc>
          <w:tcPr>
            <w:tcW w:w="1440" w:type="dxa"/>
            <w:tcBorders>
              <w:top w:val="nil"/>
              <w:left w:val="single" w:sz="4" w:space="0" w:color="auto"/>
              <w:bottom w:val="nil"/>
              <w:right w:val="single" w:sz="4" w:space="0" w:color="auto"/>
            </w:tcBorders>
          </w:tcPr>
          <w:p w:rsidR="0010650F" w:rsidRDefault="0010650F" w:rsidP="00362163">
            <w:pPr>
              <w:jc w:val="center"/>
            </w:pPr>
            <w:r>
              <w:t>4,59</w:t>
            </w:r>
          </w:p>
        </w:tc>
        <w:tc>
          <w:tcPr>
            <w:tcW w:w="900" w:type="dxa"/>
            <w:tcBorders>
              <w:top w:val="nil"/>
              <w:left w:val="single" w:sz="4" w:space="0" w:color="auto"/>
              <w:bottom w:val="nil"/>
              <w:right w:val="single" w:sz="4" w:space="0" w:color="auto"/>
            </w:tcBorders>
          </w:tcPr>
          <w:p w:rsidR="0010650F" w:rsidRDefault="0010650F" w:rsidP="00362163">
            <w:pPr>
              <w:ind w:right="-108"/>
              <w:jc w:val="center"/>
            </w:pPr>
            <w:r>
              <w:t>4,59</w:t>
            </w:r>
          </w:p>
        </w:tc>
        <w:tc>
          <w:tcPr>
            <w:tcW w:w="900" w:type="dxa"/>
            <w:tcBorders>
              <w:top w:val="nil"/>
              <w:left w:val="single" w:sz="4" w:space="0" w:color="auto"/>
              <w:bottom w:val="nil"/>
              <w:right w:val="single" w:sz="4" w:space="0" w:color="auto"/>
            </w:tcBorders>
          </w:tcPr>
          <w:p w:rsidR="0010650F" w:rsidRDefault="0010650F" w:rsidP="00362163">
            <w:pPr>
              <w:jc w:val="center"/>
            </w:pPr>
            <w:r>
              <w:t>4,59</w:t>
            </w:r>
          </w:p>
        </w:tc>
        <w:tc>
          <w:tcPr>
            <w:tcW w:w="900" w:type="dxa"/>
            <w:tcBorders>
              <w:top w:val="nil"/>
              <w:left w:val="single" w:sz="4" w:space="0" w:color="auto"/>
              <w:bottom w:val="nil"/>
              <w:right w:val="single" w:sz="4" w:space="0" w:color="auto"/>
            </w:tcBorders>
          </w:tcPr>
          <w:p w:rsidR="0010650F" w:rsidRDefault="0010650F" w:rsidP="00362163">
            <w:pPr>
              <w:jc w:val="center"/>
            </w:pPr>
            <w:r>
              <w:t>4,59</w:t>
            </w:r>
          </w:p>
        </w:tc>
        <w:tc>
          <w:tcPr>
            <w:tcW w:w="924" w:type="dxa"/>
            <w:tcBorders>
              <w:top w:val="nil"/>
              <w:left w:val="single" w:sz="4" w:space="0" w:color="auto"/>
              <w:bottom w:val="nil"/>
              <w:right w:val="single" w:sz="4" w:space="0" w:color="auto"/>
            </w:tcBorders>
          </w:tcPr>
          <w:p w:rsidR="0010650F" w:rsidRDefault="0010650F" w:rsidP="00362163">
            <w:pPr>
              <w:jc w:val="center"/>
            </w:pPr>
            <w:r>
              <w:t>4,59</w:t>
            </w:r>
          </w:p>
        </w:tc>
        <w:tc>
          <w:tcPr>
            <w:tcW w:w="900" w:type="dxa"/>
            <w:tcBorders>
              <w:top w:val="nil"/>
              <w:left w:val="single" w:sz="4" w:space="0" w:color="auto"/>
              <w:bottom w:val="nil"/>
              <w:right w:val="single" w:sz="4" w:space="0" w:color="auto"/>
            </w:tcBorders>
          </w:tcPr>
          <w:p w:rsidR="0010650F" w:rsidRDefault="0010650F" w:rsidP="00362163">
            <w:pPr>
              <w:jc w:val="center"/>
            </w:pPr>
            <w:r>
              <w:t>4,59</w:t>
            </w:r>
          </w:p>
        </w:tc>
        <w:tc>
          <w:tcPr>
            <w:tcW w:w="900" w:type="dxa"/>
            <w:tcBorders>
              <w:top w:val="nil"/>
              <w:left w:val="single" w:sz="4" w:space="0" w:color="auto"/>
              <w:bottom w:val="nil"/>
              <w:right w:val="single" w:sz="4" w:space="0" w:color="auto"/>
            </w:tcBorders>
          </w:tcPr>
          <w:p w:rsidR="0010650F" w:rsidRDefault="0010650F" w:rsidP="00362163">
            <w:pPr>
              <w:jc w:val="center"/>
            </w:pPr>
            <w:r>
              <w:t>4,59</w:t>
            </w:r>
          </w:p>
        </w:tc>
        <w:tc>
          <w:tcPr>
            <w:tcW w:w="1080" w:type="dxa"/>
            <w:tcBorders>
              <w:top w:val="nil"/>
              <w:left w:val="single" w:sz="4" w:space="0" w:color="auto"/>
              <w:bottom w:val="nil"/>
              <w:right w:val="single" w:sz="4" w:space="0" w:color="auto"/>
            </w:tcBorders>
          </w:tcPr>
          <w:p w:rsidR="0010650F" w:rsidRDefault="0010650F" w:rsidP="00362163">
            <w:pPr>
              <w:jc w:val="center"/>
            </w:pPr>
            <w:r>
              <w:t>4,59</w:t>
            </w:r>
          </w:p>
        </w:tc>
        <w:tc>
          <w:tcPr>
            <w:tcW w:w="1620" w:type="dxa"/>
            <w:tcBorders>
              <w:top w:val="nil"/>
              <w:left w:val="single" w:sz="4" w:space="0" w:color="auto"/>
              <w:bottom w:val="nil"/>
              <w:right w:val="single" w:sz="4" w:space="0" w:color="auto"/>
            </w:tcBorders>
          </w:tcPr>
          <w:p w:rsidR="0010650F" w:rsidRDefault="0010650F" w:rsidP="00362163">
            <w:pPr>
              <w:jc w:val="center"/>
            </w:pPr>
            <w:r>
              <w:t>4,59</w:t>
            </w:r>
          </w:p>
        </w:tc>
      </w:tr>
      <w:tr w:rsidR="0010650F" w:rsidTr="002E7110">
        <w:tc>
          <w:tcPr>
            <w:tcW w:w="720" w:type="dxa"/>
            <w:vMerge/>
            <w:tcBorders>
              <w:left w:val="single" w:sz="4" w:space="0" w:color="auto"/>
              <w:right w:val="single" w:sz="4" w:space="0" w:color="auto"/>
            </w:tcBorders>
          </w:tcPr>
          <w:p w:rsidR="0010650F" w:rsidRDefault="0010650F" w:rsidP="00362163">
            <w:pPr>
              <w:jc w:val="center"/>
            </w:pPr>
          </w:p>
        </w:tc>
        <w:tc>
          <w:tcPr>
            <w:tcW w:w="5220" w:type="dxa"/>
            <w:tcBorders>
              <w:top w:val="nil"/>
              <w:left w:val="single" w:sz="4" w:space="0" w:color="auto"/>
              <w:bottom w:val="nil"/>
              <w:right w:val="single" w:sz="4" w:space="0" w:color="auto"/>
            </w:tcBorders>
          </w:tcPr>
          <w:p w:rsidR="0010650F" w:rsidRDefault="0010650F" w:rsidP="00362163">
            <w:pPr>
              <w:ind w:right="-108"/>
            </w:pPr>
            <w:r>
              <w:t>-территории, подлежащие дезинсекции, га</w:t>
            </w:r>
          </w:p>
        </w:tc>
        <w:tc>
          <w:tcPr>
            <w:tcW w:w="1440" w:type="dxa"/>
            <w:tcBorders>
              <w:top w:val="nil"/>
              <w:left w:val="single" w:sz="4" w:space="0" w:color="auto"/>
              <w:bottom w:val="nil"/>
              <w:right w:val="single" w:sz="4" w:space="0" w:color="auto"/>
            </w:tcBorders>
          </w:tcPr>
          <w:p w:rsidR="0010650F" w:rsidRDefault="0010650F" w:rsidP="00362163">
            <w:pPr>
              <w:jc w:val="center"/>
            </w:pPr>
            <w:r>
              <w:t>11,0</w:t>
            </w:r>
          </w:p>
        </w:tc>
        <w:tc>
          <w:tcPr>
            <w:tcW w:w="900" w:type="dxa"/>
            <w:tcBorders>
              <w:top w:val="nil"/>
              <w:left w:val="single" w:sz="4" w:space="0" w:color="auto"/>
              <w:bottom w:val="nil"/>
              <w:right w:val="single" w:sz="4" w:space="0" w:color="auto"/>
            </w:tcBorders>
          </w:tcPr>
          <w:p w:rsidR="0010650F" w:rsidRDefault="0010650F" w:rsidP="00362163">
            <w:pPr>
              <w:ind w:right="-108"/>
              <w:jc w:val="center"/>
            </w:pPr>
            <w:r>
              <w:t>20,0</w:t>
            </w:r>
          </w:p>
        </w:tc>
        <w:tc>
          <w:tcPr>
            <w:tcW w:w="900" w:type="dxa"/>
            <w:tcBorders>
              <w:top w:val="nil"/>
              <w:left w:val="single" w:sz="4" w:space="0" w:color="auto"/>
              <w:bottom w:val="nil"/>
              <w:right w:val="single" w:sz="4" w:space="0" w:color="auto"/>
            </w:tcBorders>
          </w:tcPr>
          <w:p w:rsidR="0010650F" w:rsidRDefault="0010650F" w:rsidP="00362163">
            <w:pPr>
              <w:jc w:val="center"/>
            </w:pPr>
            <w:r>
              <w:t>11,0</w:t>
            </w:r>
          </w:p>
        </w:tc>
        <w:tc>
          <w:tcPr>
            <w:tcW w:w="900" w:type="dxa"/>
            <w:tcBorders>
              <w:top w:val="nil"/>
              <w:left w:val="single" w:sz="4" w:space="0" w:color="auto"/>
              <w:bottom w:val="nil"/>
              <w:right w:val="single" w:sz="4" w:space="0" w:color="auto"/>
            </w:tcBorders>
          </w:tcPr>
          <w:p w:rsidR="0010650F" w:rsidRDefault="0010650F" w:rsidP="00362163">
            <w:pPr>
              <w:jc w:val="center"/>
            </w:pPr>
            <w:r>
              <w:t>11,0</w:t>
            </w:r>
          </w:p>
        </w:tc>
        <w:tc>
          <w:tcPr>
            <w:tcW w:w="924" w:type="dxa"/>
            <w:tcBorders>
              <w:top w:val="nil"/>
              <w:left w:val="single" w:sz="4" w:space="0" w:color="auto"/>
              <w:bottom w:val="nil"/>
              <w:right w:val="single" w:sz="4" w:space="0" w:color="auto"/>
            </w:tcBorders>
          </w:tcPr>
          <w:p w:rsidR="0010650F" w:rsidRDefault="0010650F" w:rsidP="00362163">
            <w:pPr>
              <w:jc w:val="center"/>
            </w:pPr>
            <w:r>
              <w:t>11,0</w:t>
            </w:r>
          </w:p>
        </w:tc>
        <w:tc>
          <w:tcPr>
            <w:tcW w:w="900" w:type="dxa"/>
            <w:tcBorders>
              <w:top w:val="nil"/>
              <w:left w:val="single" w:sz="4" w:space="0" w:color="auto"/>
              <w:bottom w:val="nil"/>
              <w:right w:val="single" w:sz="4" w:space="0" w:color="auto"/>
            </w:tcBorders>
          </w:tcPr>
          <w:p w:rsidR="0010650F" w:rsidRDefault="0010650F" w:rsidP="00362163">
            <w:pPr>
              <w:jc w:val="center"/>
            </w:pPr>
            <w:r>
              <w:t>11,0</w:t>
            </w:r>
          </w:p>
        </w:tc>
        <w:tc>
          <w:tcPr>
            <w:tcW w:w="900" w:type="dxa"/>
            <w:tcBorders>
              <w:top w:val="nil"/>
              <w:left w:val="single" w:sz="4" w:space="0" w:color="auto"/>
              <w:bottom w:val="nil"/>
              <w:right w:val="single" w:sz="4" w:space="0" w:color="auto"/>
            </w:tcBorders>
          </w:tcPr>
          <w:p w:rsidR="0010650F" w:rsidRDefault="0010650F" w:rsidP="00362163">
            <w:pPr>
              <w:jc w:val="center"/>
            </w:pPr>
            <w:r>
              <w:t>11,0</w:t>
            </w:r>
          </w:p>
        </w:tc>
        <w:tc>
          <w:tcPr>
            <w:tcW w:w="1080" w:type="dxa"/>
            <w:tcBorders>
              <w:top w:val="nil"/>
              <w:left w:val="single" w:sz="4" w:space="0" w:color="auto"/>
              <w:bottom w:val="nil"/>
              <w:right w:val="single" w:sz="4" w:space="0" w:color="auto"/>
            </w:tcBorders>
          </w:tcPr>
          <w:p w:rsidR="0010650F" w:rsidRDefault="0010650F" w:rsidP="00362163">
            <w:pPr>
              <w:jc w:val="center"/>
            </w:pPr>
            <w:r>
              <w:t>11,0</w:t>
            </w:r>
          </w:p>
        </w:tc>
        <w:tc>
          <w:tcPr>
            <w:tcW w:w="1620" w:type="dxa"/>
            <w:tcBorders>
              <w:top w:val="nil"/>
              <w:left w:val="single" w:sz="4" w:space="0" w:color="auto"/>
              <w:bottom w:val="nil"/>
              <w:right w:val="single" w:sz="4" w:space="0" w:color="auto"/>
            </w:tcBorders>
          </w:tcPr>
          <w:p w:rsidR="0010650F" w:rsidRDefault="0010650F" w:rsidP="00362163">
            <w:pPr>
              <w:jc w:val="center"/>
            </w:pPr>
            <w:r w:rsidRPr="00A53513">
              <w:t>11,0</w:t>
            </w:r>
          </w:p>
        </w:tc>
      </w:tr>
      <w:tr w:rsidR="0010650F" w:rsidTr="002E7110">
        <w:trPr>
          <w:trHeight w:val="475"/>
        </w:trPr>
        <w:tc>
          <w:tcPr>
            <w:tcW w:w="720" w:type="dxa"/>
            <w:vMerge/>
            <w:tcBorders>
              <w:left w:val="single" w:sz="4" w:space="0" w:color="auto"/>
              <w:right w:val="single" w:sz="4" w:space="0" w:color="auto"/>
            </w:tcBorders>
          </w:tcPr>
          <w:p w:rsidR="0010650F" w:rsidRDefault="0010650F" w:rsidP="00362163">
            <w:pPr>
              <w:jc w:val="center"/>
            </w:pPr>
          </w:p>
        </w:tc>
        <w:tc>
          <w:tcPr>
            <w:tcW w:w="5220" w:type="dxa"/>
            <w:tcBorders>
              <w:top w:val="nil"/>
              <w:left w:val="single" w:sz="4" w:space="0" w:color="auto"/>
              <w:bottom w:val="single" w:sz="4" w:space="0" w:color="auto"/>
              <w:right w:val="single" w:sz="4" w:space="0" w:color="auto"/>
            </w:tcBorders>
          </w:tcPr>
          <w:p w:rsidR="0010650F" w:rsidRDefault="0010650F" w:rsidP="00362163">
            <w:pPr>
              <w:ind w:right="-108"/>
            </w:pPr>
            <w:r>
              <w:t>-площадь ухоженных газонов, га</w:t>
            </w:r>
          </w:p>
        </w:tc>
        <w:tc>
          <w:tcPr>
            <w:tcW w:w="1440" w:type="dxa"/>
            <w:tcBorders>
              <w:top w:val="nil"/>
              <w:left w:val="single" w:sz="4" w:space="0" w:color="auto"/>
              <w:bottom w:val="single" w:sz="4" w:space="0" w:color="auto"/>
              <w:right w:val="single" w:sz="4" w:space="0" w:color="auto"/>
            </w:tcBorders>
          </w:tcPr>
          <w:p w:rsidR="0010650F" w:rsidRDefault="0010650F" w:rsidP="00362163">
            <w:pPr>
              <w:jc w:val="center"/>
            </w:pPr>
            <w:r>
              <w:t>6,5</w:t>
            </w:r>
          </w:p>
        </w:tc>
        <w:tc>
          <w:tcPr>
            <w:tcW w:w="900" w:type="dxa"/>
            <w:tcBorders>
              <w:top w:val="nil"/>
              <w:left w:val="single" w:sz="4" w:space="0" w:color="auto"/>
              <w:bottom w:val="single" w:sz="4" w:space="0" w:color="auto"/>
              <w:right w:val="single" w:sz="4" w:space="0" w:color="auto"/>
            </w:tcBorders>
          </w:tcPr>
          <w:p w:rsidR="0010650F" w:rsidRDefault="0010650F" w:rsidP="00362163">
            <w:pPr>
              <w:ind w:right="-108"/>
              <w:jc w:val="center"/>
            </w:pPr>
            <w:r>
              <w:t>6,5</w:t>
            </w:r>
          </w:p>
        </w:tc>
        <w:tc>
          <w:tcPr>
            <w:tcW w:w="900" w:type="dxa"/>
            <w:tcBorders>
              <w:top w:val="nil"/>
              <w:left w:val="single" w:sz="4" w:space="0" w:color="auto"/>
              <w:bottom w:val="single" w:sz="4" w:space="0" w:color="auto"/>
              <w:right w:val="single" w:sz="4" w:space="0" w:color="auto"/>
            </w:tcBorders>
          </w:tcPr>
          <w:p w:rsidR="0010650F" w:rsidRDefault="0010650F" w:rsidP="00362163">
            <w:pPr>
              <w:jc w:val="center"/>
            </w:pPr>
            <w:r w:rsidRPr="00187D15">
              <w:t>10,28</w:t>
            </w:r>
          </w:p>
        </w:tc>
        <w:tc>
          <w:tcPr>
            <w:tcW w:w="900" w:type="dxa"/>
            <w:tcBorders>
              <w:top w:val="nil"/>
              <w:left w:val="single" w:sz="4" w:space="0" w:color="auto"/>
              <w:bottom w:val="single" w:sz="4" w:space="0" w:color="auto"/>
              <w:right w:val="single" w:sz="4" w:space="0" w:color="auto"/>
            </w:tcBorders>
          </w:tcPr>
          <w:p w:rsidR="0010650F" w:rsidRDefault="0010650F" w:rsidP="00362163">
            <w:pPr>
              <w:jc w:val="center"/>
            </w:pPr>
            <w:r>
              <w:t>6,5</w:t>
            </w:r>
          </w:p>
        </w:tc>
        <w:tc>
          <w:tcPr>
            <w:tcW w:w="924" w:type="dxa"/>
            <w:tcBorders>
              <w:top w:val="nil"/>
              <w:left w:val="single" w:sz="4" w:space="0" w:color="auto"/>
              <w:bottom w:val="single" w:sz="4" w:space="0" w:color="auto"/>
              <w:right w:val="single" w:sz="4" w:space="0" w:color="auto"/>
            </w:tcBorders>
          </w:tcPr>
          <w:p w:rsidR="0010650F" w:rsidRDefault="0010650F" w:rsidP="00362163">
            <w:pPr>
              <w:jc w:val="center"/>
            </w:pPr>
            <w:r>
              <w:t>6,5</w:t>
            </w:r>
          </w:p>
        </w:tc>
        <w:tc>
          <w:tcPr>
            <w:tcW w:w="900" w:type="dxa"/>
            <w:tcBorders>
              <w:top w:val="nil"/>
              <w:left w:val="single" w:sz="4" w:space="0" w:color="auto"/>
              <w:bottom w:val="single" w:sz="4" w:space="0" w:color="auto"/>
              <w:right w:val="single" w:sz="4" w:space="0" w:color="auto"/>
            </w:tcBorders>
          </w:tcPr>
          <w:p w:rsidR="0010650F" w:rsidRDefault="0010650F" w:rsidP="00362163">
            <w:pPr>
              <w:jc w:val="center"/>
            </w:pPr>
            <w:r>
              <w:t>6,5</w:t>
            </w:r>
          </w:p>
        </w:tc>
        <w:tc>
          <w:tcPr>
            <w:tcW w:w="900" w:type="dxa"/>
            <w:tcBorders>
              <w:top w:val="nil"/>
              <w:left w:val="single" w:sz="4" w:space="0" w:color="auto"/>
              <w:bottom w:val="single" w:sz="4" w:space="0" w:color="auto"/>
              <w:right w:val="single" w:sz="4" w:space="0" w:color="auto"/>
            </w:tcBorders>
          </w:tcPr>
          <w:p w:rsidR="0010650F" w:rsidRDefault="0010650F" w:rsidP="00362163">
            <w:pPr>
              <w:jc w:val="center"/>
            </w:pPr>
            <w:r>
              <w:t>6,5</w:t>
            </w:r>
          </w:p>
        </w:tc>
        <w:tc>
          <w:tcPr>
            <w:tcW w:w="1080" w:type="dxa"/>
            <w:tcBorders>
              <w:top w:val="nil"/>
              <w:left w:val="single" w:sz="4" w:space="0" w:color="auto"/>
              <w:bottom w:val="single" w:sz="4" w:space="0" w:color="auto"/>
              <w:right w:val="single" w:sz="4" w:space="0" w:color="auto"/>
            </w:tcBorders>
          </w:tcPr>
          <w:p w:rsidR="0010650F" w:rsidRDefault="0010650F" w:rsidP="00362163">
            <w:pPr>
              <w:jc w:val="center"/>
            </w:pPr>
            <w:r>
              <w:t>6,5</w:t>
            </w:r>
          </w:p>
        </w:tc>
        <w:tc>
          <w:tcPr>
            <w:tcW w:w="1620" w:type="dxa"/>
            <w:tcBorders>
              <w:top w:val="nil"/>
              <w:left w:val="single" w:sz="4" w:space="0" w:color="auto"/>
              <w:bottom w:val="single" w:sz="4" w:space="0" w:color="auto"/>
              <w:right w:val="single" w:sz="4" w:space="0" w:color="auto"/>
            </w:tcBorders>
          </w:tcPr>
          <w:p w:rsidR="0010650F" w:rsidRDefault="0010650F" w:rsidP="00362163">
            <w:pPr>
              <w:jc w:val="center"/>
            </w:pPr>
            <w:r>
              <w:t>6,5</w:t>
            </w:r>
          </w:p>
        </w:tc>
      </w:tr>
      <w:tr w:rsidR="0010650F" w:rsidTr="002E7110">
        <w:tc>
          <w:tcPr>
            <w:tcW w:w="720" w:type="dxa"/>
            <w:tcBorders>
              <w:left w:val="single" w:sz="4" w:space="0" w:color="auto"/>
              <w:right w:val="single" w:sz="4" w:space="0" w:color="auto"/>
            </w:tcBorders>
          </w:tcPr>
          <w:p w:rsidR="0010650F" w:rsidRDefault="0010650F" w:rsidP="00362163">
            <w:pPr>
              <w:jc w:val="center"/>
            </w:pPr>
            <w:r>
              <w:t>4</w:t>
            </w:r>
          </w:p>
        </w:tc>
        <w:tc>
          <w:tcPr>
            <w:tcW w:w="5220" w:type="dxa"/>
            <w:tcBorders>
              <w:top w:val="single" w:sz="4" w:space="0" w:color="auto"/>
              <w:left w:val="single" w:sz="4" w:space="0" w:color="auto"/>
              <w:bottom w:val="single" w:sz="4" w:space="0" w:color="auto"/>
              <w:right w:val="single" w:sz="4" w:space="0" w:color="auto"/>
            </w:tcBorders>
          </w:tcPr>
          <w:p w:rsidR="0010650F" w:rsidRPr="00CC6562" w:rsidRDefault="0010650F" w:rsidP="00362163">
            <w:r w:rsidRPr="00554DAD">
              <w:t xml:space="preserve">Уменьшение доли жилищного фонда в многоквартирных домах, непригодного для проживания в общей площади жилищного фонда </w:t>
            </w:r>
            <w:r>
              <w:t xml:space="preserve"> </w:t>
            </w:r>
            <w:r w:rsidRPr="00554DAD">
              <w:t xml:space="preserve">%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18,04</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16,5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15,4</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13,1</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rsidRPr="00B866E0">
              <w:t>13,1</w:t>
            </w:r>
          </w:p>
        </w:tc>
      </w:tr>
      <w:tr w:rsidR="0010650F" w:rsidTr="002E7110">
        <w:tc>
          <w:tcPr>
            <w:tcW w:w="720" w:type="dxa"/>
            <w:tcBorders>
              <w:left w:val="single" w:sz="4" w:space="0" w:color="auto"/>
              <w:bottom w:val="single" w:sz="4" w:space="0" w:color="auto"/>
              <w:right w:val="single" w:sz="4" w:space="0" w:color="auto"/>
            </w:tcBorders>
          </w:tcPr>
          <w:p w:rsidR="0010650F" w:rsidRDefault="0010650F" w:rsidP="00362163">
            <w:pPr>
              <w:jc w:val="center"/>
            </w:pPr>
            <w:r>
              <w:t>5</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Увеличение доли пешеходных дорожек с твердым покрытием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91</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0,4</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91,4</w:t>
            </w:r>
          </w:p>
        </w:tc>
      </w:tr>
      <w:tr w:rsidR="0010650F" w:rsidTr="002E7110">
        <w:tc>
          <w:tcPr>
            <w:tcW w:w="720" w:type="dxa"/>
            <w:tcBorders>
              <w:left w:val="single" w:sz="4" w:space="0" w:color="auto"/>
              <w:right w:val="single" w:sz="4" w:space="0" w:color="auto"/>
            </w:tcBorders>
          </w:tcPr>
          <w:p w:rsidR="0010650F" w:rsidRDefault="0010650F" w:rsidP="00362163">
            <w:pPr>
              <w:jc w:val="center"/>
            </w:pPr>
            <w:r>
              <w:t>6</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Увеличение доли обустроенных автобусных остановок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89</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11</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0</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100</w:t>
            </w:r>
          </w:p>
        </w:tc>
      </w:tr>
      <w:tr w:rsidR="0010650F" w:rsidTr="002E7110">
        <w:tc>
          <w:tcPr>
            <w:tcW w:w="720" w:type="dxa"/>
            <w:tcBorders>
              <w:left w:val="single" w:sz="4" w:space="0" w:color="auto"/>
              <w:right w:val="single" w:sz="4" w:space="0" w:color="auto"/>
            </w:tcBorders>
          </w:tcPr>
          <w:p w:rsidR="0010650F" w:rsidRDefault="0010650F" w:rsidP="00362163">
            <w:pPr>
              <w:jc w:val="center"/>
            </w:pPr>
            <w:r>
              <w:t>7</w:t>
            </w:r>
          </w:p>
        </w:tc>
        <w:tc>
          <w:tcPr>
            <w:tcW w:w="5220" w:type="dxa"/>
            <w:tcBorders>
              <w:top w:val="single" w:sz="4" w:space="0" w:color="auto"/>
              <w:left w:val="single" w:sz="4" w:space="0" w:color="auto"/>
              <w:bottom w:val="single" w:sz="4" w:space="0" w:color="auto"/>
              <w:right w:val="single" w:sz="4" w:space="0" w:color="auto"/>
            </w:tcBorders>
          </w:tcPr>
          <w:p w:rsidR="0010650F" w:rsidRDefault="0010650F" w:rsidP="00362163">
            <w:r>
              <w:t xml:space="preserve">Сохранение в надлежащем состоянии памятников и мемориалов </w:t>
            </w:r>
          </w:p>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5</w:t>
            </w:r>
          </w:p>
        </w:tc>
      </w:tr>
      <w:tr w:rsidR="0010650F" w:rsidTr="002E7110">
        <w:tc>
          <w:tcPr>
            <w:tcW w:w="720" w:type="dxa"/>
            <w:tcBorders>
              <w:left w:val="single" w:sz="4" w:space="0" w:color="auto"/>
              <w:bottom w:val="single" w:sz="4" w:space="0" w:color="auto"/>
              <w:right w:val="single" w:sz="4" w:space="0" w:color="auto"/>
            </w:tcBorders>
          </w:tcPr>
          <w:p w:rsidR="0010650F" w:rsidRDefault="0010650F" w:rsidP="00362163">
            <w:pPr>
              <w:jc w:val="center"/>
            </w:pPr>
            <w:r>
              <w:t>8</w:t>
            </w:r>
          </w:p>
        </w:tc>
        <w:tc>
          <w:tcPr>
            <w:tcW w:w="5220" w:type="dxa"/>
            <w:tcBorders>
              <w:top w:val="single" w:sz="4" w:space="0" w:color="auto"/>
              <w:left w:val="single" w:sz="4" w:space="0" w:color="auto"/>
              <w:bottom w:val="single" w:sz="4" w:space="0" w:color="auto"/>
              <w:right w:val="single" w:sz="4" w:space="0" w:color="auto"/>
            </w:tcBorders>
          </w:tcPr>
          <w:p w:rsidR="0010650F" w:rsidRPr="00242285" w:rsidRDefault="0010650F" w:rsidP="00362163">
            <w:pPr>
              <w:pStyle w:val="ConsPlusNonformat"/>
              <w:widowControl/>
              <w:jc w:val="both"/>
              <w:rPr>
                <w:rFonts w:ascii="Times New Roman" w:hAnsi="Times New Roman" w:cs="Times New Roman"/>
                <w:sz w:val="24"/>
                <w:szCs w:val="24"/>
              </w:rPr>
            </w:pPr>
            <w:r w:rsidRPr="00242285">
              <w:rPr>
                <w:rFonts w:ascii="Times New Roman" w:hAnsi="Times New Roman" w:cs="Times New Roman"/>
                <w:sz w:val="24"/>
                <w:szCs w:val="24"/>
              </w:rPr>
              <w:t xml:space="preserve">Сохранение мест проведения праздничных мероприятий,  соответствующих культурному уровню- </w:t>
            </w:r>
            <w:r>
              <w:rPr>
                <w:rFonts w:ascii="Times New Roman" w:hAnsi="Times New Roman" w:cs="Times New Roman"/>
                <w:sz w:val="24"/>
                <w:szCs w:val="24"/>
              </w:rPr>
              <w:t>3</w:t>
            </w:r>
            <w:r w:rsidRPr="00242285">
              <w:rPr>
                <w:rFonts w:ascii="Times New Roman" w:hAnsi="Times New Roman" w:cs="Times New Roman"/>
                <w:sz w:val="24"/>
                <w:szCs w:val="24"/>
              </w:rPr>
              <w:t xml:space="preserve"> ед. </w:t>
            </w:r>
          </w:p>
          <w:p w:rsidR="0010650F" w:rsidRDefault="0010650F" w:rsidP="00362163"/>
        </w:tc>
        <w:tc>
          <w:tcPr>
            <w:tcW w:w="144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ind w:right="-108"/>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24"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90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108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c>
          <w:tcPr>
            <w:tcW w:w="1620" w:type="dxa"/>
            <w:tcBorders>
              <w:top w:val="single" w:sz="4" w:space="0" w:color="auto"/>
              <w:left w:val="single" w:sz="4" w:space="0" w:color="auto"/>
              <w:bottom w:val="single" w:sz="4" w:space="0" w:color="auto"/>
              <w:right w:val="single" w:sz="4" w:space="0" w:color="auto"/>
            </w:tcBorders>
          </w:tcPr>
          <w:p w:rsidR="0010650F" w:rsidRDefault="0010650F" w:rsidP="00362163">
            <w:pPr>
              <w:jc w:val="center"/>
            </w:pPr>
            <w:r>
              <w:t>3</w:t>
            </w:r>
          </w:p>
        </w:tc>
      </w:tr>
    </w:tbl>
    <w:p w:rsidR="00C9367E" w:rsidRDefault="00C9367E" w:rsidP="00145912"/>
    <w:p w:rsidR="00477A9F" w:rsidRDefault="007E39BA" w:rsidP="00477A9F">
      <w:pPr>
        <w:ind w:left="10620"/>
      </w:pPr>
      <w:r>
        <w:lastRenderedPageBreak/>
        <w:t xml:space="preserve">      Приложение </w:t>
      </w:r>
      <w:r w:rsidR="00636E6D">
        <w:t>2</w:t>
      </w:r>
    </w:p>
    <w:p w:rsidR="00477A9F" w:rsidRDefault="00B866E0" w:rsidP="00B866E0">
      <w:pPr>
        <w:ind w:left="10620"/>
      </w:pPr>
      <w:r>
        <w:t xml:space="preserve">      </w:t>
      </w:r>
      <w:r w:rsidR="00477A9F">
        <w:t xml:space="preserve">к постановлению администрации </w:t>
      </w:r>
    </w:p>
    <w:p w:rsidR="00477A9F" w:rsidRDefault="00B866E0" w:rsidP="00B866E0">
      <w:pPr>
        <w:ind w:left="10620"/>
      </w:pPr>
      <w:r>
        <w:t xml:space="preserve">      </w:t>
      </w:r>
      <w:r w:rsidR="00477A9F">
        <w:t>городского поселения Новоаганск</w:t>
      </w:r>
    </w:p>
    <w:p w:rsidR="0010650F" w:rsidRPr="0010650F" w:rsidRDefault="00477A9F" w:rsidP="0010650F">
      <w:pPr>
        <w:ind w:left="10620"/>
      </w:pPr>
      <w:r>
        <w:t xml:space="preserve">     </w:t>
      </w:r>
      <w:r w:rsidR="00B866E0">
        <w:t xml:space="preserve"> </w:t>
      </w:r>
      <w:r>
        <w:t xml:space="preserve">от </w:t>
      </w:r>
      <w:r>
        <w:rPr>
          <w:u w:val="single"/>
        </w:rPr>
        <w:softHyphen/>
      </w:r>
      <w:r>
        <w:rPr>
          <w:u w:val="single"/>
        </w:rPr>
        <w:softHyphen/>
      </w:r>
      <w:r>
        <w:rPr>
          <w:u w:val="single"/>
        </w:rPr>
        <w:softHyphen/>
      </w:r>
      <w:r>
        <w:rPr>
          <w:u w:val="single"/>
        </w:rPr>
        <w:softHyphen/>
      </w:r>
      <w:r w:rsidR="0010650F" w:rsidRPr="0010650F">
        <w:t xml:space="preserve"> _____________ № ______</w:t>
      </w:r>
    </w:p>
    <w:p w:rsidR="00477A9F" w:rsidRDefault="00477A9F" w:rsidP="0010650F">
      <w:pPr>
        <w:ind w:left="10620"/>
      </w:pPr>
    </w:p>
    <w:p w:rsidR="00636E6D" w:rsidRPr="00975E31" w:rsidRDefault="00636E6D" w:rsidP="00636E6D">
      <w:pPr>
        <w:autoSpaceDE w:val="0"/>
        <w:autoSpaceDN w:val="0"/>
        <w:adjustRightInd w:val="0"/>
        <w:jc w:val="center"/>
        <w:rPr>
          <w:b/>
        </w:rPr>
      </w:pPr>
      <w:r>
        <w:rPr>
          <w:b/>
        </w:rPr>
        <w:t xml:space="preserve">Перечень </w:t>
      </w:r>
      <w:r w:rsidRPr="00975E31">
        <w:rPr>
          <w:b/>
        </w:rPr>
        <w:t xml:space="preserve"> программных мероприятий</w:t>
      </w:r>
    </w:p>
    <w:p w:rsidR="00636E6D" w:rsidRDefault="00636E6D" w:rsidP="00636E6D">
      <w:pPr>
        <w:autoSpaceDE w:val="0"/>
        <w:autoSpaceDN w:val="0"/>
        <w:adjustRightInd w:val="0"/>
        <w:jc w:val="center"/>
      </w:pPr>
      <w:r>
        <w:rPr>
          <w:b/>
        </w:rPr>
        <w:t>муниципальной</w:t>
      </w:r>
      <w:r w:rsidRPr="00975E31">
        <w:rPr>
          <w:b/>
        </w:rPr>
        <w:t xml:space="preserve"> программы</w:t>
      </w:r>
      <w:r>
        <w:t xml:space="preserve"> </w:t>
      </w:r>
    </w:p>
    <w:p w:rsidR="00636E6D" w:rsidRDefault="00636E6D" w:rsidP="00636E6D">
      <w:pPr>
        <w:autoSpaceDE w:val="0"/>
        <w:autoSpaceDN w:val="0"/>
        <w:adjustRightInd w:val="0"/>
        <w:jc w:val="center"/>
        <w:rPr>
          <w:b/>
        </w:rPr>
      </w:pPr>
      <w:r w:rsidRPr="008807D8">
        <w:rPr>
          <w:b/>
        </w:rPr>
        <w:t>«</w:t>
      </w:r>
      <w:r>
        <w:rPr>
          <w:b/>
        </w:rPr>
        <w:t>Благоустройство территории</w:t>
      </w:r>
      <w:r w:rsidRPr="008807D8">
        <w:rPr>
          <w:b/>
        </w:rPr>
        <w:t xml:space="preserve"> городского поселения </w:t>
      </w:r>
      <w:r>
        <w:rPr>
          <w:b/>
        </w:rPr>
        <w:t>Новоаганск</w:t>
      </w:r>
      <w:r w:rsidRPr="008807D8">
        <w:rPr>
          <w:b/>
        </w:rPr>
        <w:t xml:space="preserve"> на 201</w:t>
      </w:r>
      <w:r>
        <w:rPr>
          <w:b/>
        </w:rPr>
        <w:t>4-2020</w:t>
      </w:r>
      <w:r w:rsidRPr="008807D8">
        <w:rPr>
          <w:b/>
        </w:rPr>
        <w:t xml:space="preserve"> годы»</w:t>
      </w:r>
    </w:p>
    <w:p w:rsidR="00636E6D" w:rsidRPr="00331A47" w:rsidRDefault="00636E6D" w:rsidP="00636E6D">
      <w:pPr>
        <w:jc w:val="center"/>
        <w:rPr>
          <w:b/>
        </w:rPr>
      </w:pPr>
    </w:p>
    <w:tbl>
      <w:tblPr>
        <w:tblW w:w="15906" w:type="dxa"/>
        <w:tblInd w:w="250" w:type="dxa"/>
        <w:tblLayout w:type="fixed"/>
        <w:tblLook w:val="04A0" w:firstRow="1" w:lastRow="0" w:firstColumn="1" w:lastColumn="0" w:noHBand="0" w:noVBand="1"/>
      </w:tblPr>
      <w:tblGrid>
        <w:gridCol w:w="709"/>
        <w:gridCol w:w="142"/>
        <w:gridCol w:w="2976"/>
        <w:gridCol w:w="1340"/>
        <w:gridCol w:w="1212"/>
        <w:gridCol w:w="1135"/>
        <w:gridCol w:w="1116"/>
        <w:gridCol w:w="20"/>
        <w:gridCol w:w="1134"/>
        <w:gridCol w:w="996"/>
        <w:gridCol w:w="1002"/>
        <w:gridCol w:w="1118"/>
        <w:gridCol w:w="18"/>
        <w:gridCol w:w="996"/>
        <w:gridCol w:w="996"/>
        <w:gridCol w:w="996"/>
      </w:tblGrid>
      <w:tr w:rsidR="00636E6D" w:rsidTr="002E7110">
        <w:trPr>
          <w:trHeight w:val="246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  п/п</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Наименование основного мероприятия муниципальной программы (наименование мероприятия /объекта)</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Ответственный исполнитель/со-исполнитель</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Источник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Номер показателя из таблицы «Целевых показателей муниципальной программы»</w:t>
            </w:r>
          </w:p>
        </w:tc>
        <w:tc>
          <w:tcPr>
            <w:tcW w:w="8392" w:type="dxa"/>
            <w:gridSpan w:val="10"/>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Финансовые затраты на реализацию (</w:t>
            </w:r>
            <w:proofErr w:type="spellStart"/>
            <w:r>
              <w:rPr>
                <w:b/>
                <w:bCs/>
                <w:color w:val="000000"/>
                <w:sz w:val="22"/>
                <w:szCs w:val="22"/>
              </w:rPr>
              <w:t>тыс.рублей</w:t>
            </w:r>
            <w:proofErr w:type="spellEnd"/>
            <w:r>
              <w:rPr>
                <w:b/>
                <w:bCs/>
                <w:color w:val="000000"/>
                <w:sz w:val="22"/>
                <w:szCs w:val="22"/>
              </w:rPr>
              <w:t>)</w:t>
            </w:r>
          </w:p>
        </w:tc>
      </w:tr>
      <w:tr w:rsidR="00636E6D" w:rsidTr="002E7110">
        <w:trPr>
          <w:trHeight w:val="288"/>
        </w:trPr>
        <w:tc>
          <w:tcPr>
            <w:tcW w:w="709"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всего</w:t>
            </w:r>
          </w:p>
        </w:tc>
        <w:tc>
          <w:tcPr>
            <w:tcW w:w="7276" w:type="dxa"/>
            <w:gridSpan w:val="9"/>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в том числе:</w:t>
            </w:r>
          </w:p>
        </w:tc>
      </w:tr>
      <w:tr w:rsidR="00636E6D" w:rsidTr="002E7110">
        <w:trPr>
          <w:trHeight w:val="288"/>
        </w:trPr>
        <w:tc>
          <w:tcPr>
            <w:tcW w:w="709"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116" w:type="dxa"/>
            <w:vMerge/>
            <w:tcBorders>
              <w:top w:val="nil"/>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1154" w:type="dxa"/>
            <w:gridSpan w:val="2"/>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2014</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2015</w:t>
            </w:r>
          </w:p>
        </w:tc>
        <w:tc>
          <w:tcPr>
            <w:tcW w:w="1002"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2016</w:t>
            </w:r>
          </w:p>
        </w:tc>
        <w:tc>
          <w:tcPr>
            <w:tcW w:w="1136" w:type="dxa"/>
            <w:gridSpan w:val="2"/>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2017</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2018</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2019</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2020</w:t>
            </w:r>
          </w:p>
        </w:tc>
      </w:tr>
      <w:tr w:rsidR="00636E6D" w:rsidTr="002E7110">
        <w:trPr>
          <w:trHeight w:val="288"/>
        </w:trPr>
        <w:tc>
          <w:tcPr>
            <w:tcW w:w="709"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212"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1116" w:type="dxa"/>
            <w:vMerge/>
            <w:tcBorders>
              <w:top w:val="nil"/>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1154" w:type="dxa"/>
            <w:gridSpan w:val="2"/>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c>
          <w:tcPr>
            <w:tcW w:w="1002"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c>
          <w:tcPr>
            <w:tcW w:w="1136" w:type="dxa"/>
            <w:gridSpan w:val="2"/>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c>
          <w:tcPr>
            <w:tcW w:w="996"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год</w:t>
            </w:r>
          </w:p>
        </w:tc>
      </w:tr>
      <w:tr w:rsidR="00636E6D" w:rsidTr="002E7110">
        <w:trPr>
          <w:trHeight w:val="288"/>
        </w:trPr>
        <w:tc>
          <w:tcPr>
            <w:tcW w:w="1590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 xml:space="preserve">Цель " Комплексное развитие и благоустройство муниципального образования городское поселение  Новоаганск" </w:t>
            </w:r>
          </w:p>
        </w:tc>
      </w:tr>
      <w:tr w:rsidR="00636E6D" w:rsidTr="002E7110">
        <w:trPr>
          <w:trHeight w:val="288"/>
        </w:trPr>
        <w:tc>
          <w:tcPr>
            <w:tcW w:w="1590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 xml:space="preserve"> Задача 1. Обеспечение экологической безопасности, улучшение санитарно-гигиенических условий проживания населения</w:t>
            </w:r>
          </w:p>
        </w:tc>
      </w:tr>
      <w:tr w:rsidR="00636E6D" w:rsidTr="002E7110">
        <w:trPr>
          <w:trHeight w:val="288"/>
        </w:trPr>
        <w:tc>
          <w:tcPr>
            <w:tcW w:w="1590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и восстановление нарушенной естественной экологической среды в поселении</w:t>
            </w:r>
          </w:p>
        </w:tc>
      </w:tr>
      <w:tr w:rsidR="00636E6D" w:rsidTr="002E7110">
        <w:trPr>
          <w:trHeight w:val="898"/>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b/>
                <w:bCs/>
                <w:color w:val="000000"/>
                <w:sz w:val="22"/>
                <w:szCs w:val="22"/>
              </w:rPr>
            </w:pPr>
            <w:r>
              <w:rPr>
                <w:b/>
                <w:bCs/>
                <w:color w:val="000000"/>
                <w:sz w:val="22"/>
                <w:szCs w:val="22"/>
              </w:rPr>
              <w:t>1.1</w:t>
            </w:r>
          </w:p>
        </w:tc>
        <w:tc>
          <w:tcPr>
            <w:tcW w:w="31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b/>
                <w:bCs/>
                <w:color w:val="000000"/>
                <w:sz w:val="22"/>
                <w:szCs w:val="22"/>
              </w:rPr>
            </w:pPr>
            <w:r>
              <w:rPr>
                <w:b/>
                <w:bCs/>
                <w:color w:val="000000"/>
                <w:sz w:val="22"/>
                <w:szCs w:val="22"/>
              </w:rPr>
              <w:t>Создание условий для улучшения  внешнего облика городского поселения Новоаганск</w:t>
            </w:r>
          </w:p>
        </w:tc>
        <w:tc>
          <w:tcPr>
            <w:tcW w:w="1340" w:type="dxa"/>
            <w:vMerge w:val="restart"/>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sz w:val="20"/>
                <w:szCs w:val="20"/>
              </w:rPr>
            </w:pPr>
            <w:r>
              <w:rPr>
                <w:b/>
                <w:bCs/>
                <w:color w:val="000000"/>
                <w:sz w:val="20"/>
                <w:szCs w:val="20"/>
              </w:rPr>
              <w:t xml:space="preserve">Служба ЖКХ и транспорта </w:t>
            </w:r>
          </w:p>
        </w:tc>
        <w:tc>
          <w:tcPr>
            <w:tcW w:w="1212" w:type="dxa"/>
            <w:tcBorders>
              <w:top w:val="nil"/>
              <w:left w:val="nil"/>
              <w:bottom w:val="single" w:sz="4" w:space="0" w:color="auto"/>
              <w:right w:val="single" w:sz="4" w:space="0" w:color="auto"/>
            </w:tcBorders>
            <w:shd w:val="clear" w:color="auto" w:fill="auto"/>
            <w:noWrap/>
            <w:vAlign w:val="center"/>
          </w:tcPr>
          <w:p w:rsidR="00636E6D" w:rsidRDefault="00636E6D" w:rsidP="00362163">
            <w:pPr>
              <w:rPr>
                <w:b/>
                <w:bCs/>
                <w:color w:val="000000"/>
                <w:sz w:val="20"/>
                <w:szCs w:val="20"/>
              </w:rPr>
            </w:pPr>
            <w:r>
              <w:rPr>
                <w:b/>
                <w:bCs/>
                <w:color w:val="000000"/>
                <w:sz w:val="20"/>
                <w:szCs w:val="20"/>
              </w:rPr>
              <w:t>всего</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непосредственный 1,  2,3,4,5,6,7,8,9,10,11 конечный 1, 2,3,4,5,6,7,8</w:t>
            </w:r>
          </w:p>
        </w:tc>
        <w:tc>
          <w:tcPr>
            <w:tcW w:w="1116" w:type="dxa"/>
            <w:tcBorders>
              <w:top w:val="nil"/>
              <w:left w:val="nil"/>
              <w:bottom w:val="single" w:sz="4" w:space="0" w:color="auto"/>
              <w:right w:val="single" w:sz="4" w:space="0" w:color="auto"/>
            </w:tcBorders>
            <w:shd w:val="clear" w:color="auto" w:fill="auto"/>
            <w:vAlign w:val="center"/>
          </w:tcPr>
          <w:p w:rsidR="00636E6D" w:rsidRPr="00423971" w:rsidRDefault="00423971" w:rsidP="00362163">
            <w:pPr>
              <w:jc w:val="center"/>
              <w:rPr>
                <w:b/>
                <w:bCs/>
                <w:color w:val="000000"/>
              </w:rPr>
            </w:pPr>
            <w:r w:rsidRPr="00423971">
              <w:rPr>
                <w:b/>
                <w:bCs/>
                <w:color w:val="000000"/>
              </w:rPr>
              <w:t>19672,59</w:t>
            </w:r>
          </w:p>
        </w:tc>
        <w:tc>
          <w:tcPr>
            <w:tcW w:w="115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5791,99</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3161,47</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1271,09</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6875,47</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924,19</w:t>
            </w:r>
          </w:p>
        </w:tc>
        <w:tc>
          <w:tcPr>
            <w:tcW w:w="996" w:type="dxa"/>
            <w:tcBorders>
              <w:top w:val="nil"/>
              <w:left w:val="nil"/>
              <w:bottom w:val="single" w:sz="4" w:space="0" w:color="auto"/>
              <w:right w:val="single" w:sz="4" w:space="0" w:color="auto"/>
            </w:tcBorders>
            <w:shd w:val="clear" w:color="auto" w:fill="auto"/>
            <w:vAlign w:val="center"/>
          </w:tcPr>
          <w:p w:rsidR="00636E6D" w:rsidRDefault="00015BFA" w:rsidP="00362163">
            <w:pPr>
              <w:jc w:val="center"/>
              <w:rPr>
                <w:b/>
                <w:bCs/>
                <w:color w:val="000000"/>
              </w:rPr>
            </w:pPr>
            <w:r>
              <w:rPr>
                <w:b/>
                <w:bCs/>
                <w:color w:val="000000"/>
              </w:rPr>
              <w:t>8</w:t>
            </w:r>
            <w:r w:rsidR="00636E6D">
              <w:rPr>
                <w:b/>
                <w:bCs/>
                <w:color w:val="000000"/>
              </w:rPr>
              <w:t>24,19</w:t>
            </w:r>
          </w:p>
        </w:tc>
        <w:tc>
          <w:tcPr>
            <w:tcW w:w="996" w:type="dxa"/>
            <w:tcBorders>
              <w:top w:val="nil"/>
              <w:left w:val="nil"/>
              <w:bottom w:val="single" w:sz="4" w:space="0" w:color="auto"/>
              <w:right w:val="single" w:sz="4" w:space="0" w:color="auto"/>
            </w:tcBorders>
            <w:shd w:val="clear" w:color="auto" w:fill="auto"/>
            <w:vAlign w:val="center"/>
          </w:tcPr>
          <w:p w:rsidR="00636E6D" w:rsidRDefault="00015BFA" w:rsidP="00362163">
            <w:pPr>
              <w:jc w:val="center"/>
              <w:rPr>
                <w:b/>
                <w:bCs/>
                <w:color w:val="000000"/>
              </w:rPr>
            </w:pPr>
            <w:r>
              <w:rPr>
                <w:b/>
                <w:bCs/>
                <w:color w:val="000000"/>
              </w:rPr>
              <w:t>8</w:t>
            </w:r>
            <w:r w:rsidR="00636E6D">
              <w:rPr>
                <w:b/>
                <w:bCs/>
                <w:color w:val="000000"/>
              </w:rPr>
              <w:t>24,19</w:t>
            </w:r>
          </w:p>
        </w:tc>
      </w:tr>
      <w:tr w:rsidR="00015BFA" w:rsidTr="002E7110">
        <w:trPr>
          <w:trHeight w:val="571"/>
        </w:trPr>
        <w:tc>
          <w:tcPr>
            <w:tcW w:w="709" w:type="dxa"/>
            <w:vMerge/>
            <w:tcBorders>
              <w:top w:val="nil"/>
              <w:left w:val="single" w:sz="4" w:space="0" w:color="auto"/>
              <w:bottom w:val="single" w:sz="4" w:space="0" w:color="auto"/>
              <w:right w:val="single" w:sz="4" w:space="0" w:color="auto"/>
            </w:tcBorders>
            <w:vAlign w:val="center"/>
          </w:tcPr>
          <w:p w:rsidR="00015BFA" w:rsidRDefault="00015BFA" w:rsidP="00362163">
            <w:pPr>
              <w:rPr>
                <w:b/>
                <w:bCs/>
                <w:color w:val="000000"/>
                <w:sz w:val="22"/>
                <w:szCs w:val="22"/>
              </w:rPr>
            </w:pPr>
          </w:p>
        </w:tc>
        <w:tc>
          <w:tcPr>
            <w:tcW w:w="3118" w:type="dxa"/>
            <w:gridSpan w:val="2"/>
            <w:vMerge/>
            <w:tcBorders>
              <w:top w:val="nil"/>
              <w:left w:val="single" w:sz="4" w:space="0" w:color="auto"/>
              <w:bottom w:val="single" w:sz="4" w:space="0" w:color="auto"/>
              <w:right w:val="single" w:sz="4" w:space="0" w:color="auto"/>
            </w:tcBorders>
            <w:vAlign w:val="center"/>
          </w:tcPr>
          <w:p w:rsidR="00015BFA" w:rsidRDefault="00015BFA" w:rsidP="00362163">
            <w:pPr>
              <w:rPr>
                <w:b/>
                <w:bCs/>
                <w:color w:val="000000"/>
                <w:sz w:val="22"/>
                <w:szCs w:val="22"/>
              </w:rPr>
            </w:pPr>
          </w:p>
        </w:tc>
        <w:tc>
          <w:tcPr>
            <w:tcW w:w="1340" w:type="dxa"/>
            <w:vMerge/>
            <w:tcBorders>
              <w:top w:val="nil"/>
              <w:left w:val="single" w:sz="4" w:space="0" w:color="auto"/>
              <w:bottom w:val="single" w:sz="4" w:space="0" w:color="auto"/>
              <w:right w:val="single" w:sz="4" w:space="0" w:color="auto"/>
            </w:tcBorders>
            <w:vAlign w:val="center"/>
          </w:tcPr>
          <w:p w:rsidR="00015BFA" w:rsidRDefault="00015BFA" w:rsidP="00362163">
            <w:pPr>
              <w:rPr>
                <w:b/>
                <w:bCs/>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015BFA" w:rsidRDefault="00015BFA" w:rsidP="00362163">
            <w:pPr>
              <w:rPr>
                <w:b/>
                <w:bCs/>
                <w:color w:val="000000"/>
                <w:sz w:val="20"/>
                <w:szCs w:val="20"/>
              </w:rPr>
            </w:pPr>
            <w:r>
              <w:rPr>
                <w:b/>
                <w:bCs/>
                <w:color w:val="000000"/>
                <w:sz w:val="20"/>
                <w:szCs w:val="20"/>
              </w:rPr>
              <w:t>бюджет поселений</w:t>
            </w:r>
          </w:p>
        </w:tc>
        <w:tc>
          <w:tcPr>
            <w:tcW w:w="1135" w:type="dxa"/>
            <w:vMerge/>
            <w:tcBorders>
              <w:top w:val="nil"/>
              <w:left w:val="single" w:sz="4" w:space="0" w:color="auto"/>
              <w:bottom w:val="single" w:sz="4" w:space="0" w:color="auto"/>
              <w:right w:val="single" w:sz="4" w:space="0" w:color="auto"/>
            </w:tcBorders>
            <w:vAlign w:val="center"/>
          </w:tcPr>
          <w:p w:rsidR="00015BFA" w:rsidRDefault="00015BFA" w:rsidP="00362163">
            <w:pPr>
              <w:rPr>
                <w:color w:val="000000"/>
                <w:sz w:val="20"/>
                <w:szCs w:val="20"/>
              </w:rPr>
            </w:pPr>
          </w:p>
        </w:tc>
        <w:tc>
          <w:tcPr>
            <w:tcW w:w="1116" w:type="dxa"/>
            <w:tcBorders>
              <w:top w:val="nil"/>
              <w:left w:val="nil"/>
              <w:bottom w:val="single" w:sz="4" w:space="0" w:color="auto"/>
              <w:right w:val="single" w:sz="4" w:space="0" w:color="auto"/>
            </w:tcBorders>
            <w:shd w:val="clear" w:color="auto" w:fill="auto"/>
            <w:vAlign w:val="center"/>
          </w:tcPr>
          <w:p w:rsidR="00015BFA" w:rsidRPr="0094748B" w:rsidRDefault="00423971" w:rsidP="00362163">
            <w:pPr>
              <w:jc w:val="center"/>
              <w:rPr>
                <w:bCs/>
                <w:color w:val="000000"/>
              </w:rPr>
            </w:pPr>
            <w:r>
              <w:rPr>
                <w:bCs/>
                <w:color w:val="000000"/>
              </w:rPr>
              <w:t>19672,59</w:t>
            </w:r>
          </w:p>
        </w:tc>
        <w:tc>
          <w:tcPr>
            <w:tcW w:w="1154" w:type="dxa"/>
            <w:gridSpan w:val="2"/>
            <w:tcBorders>
              <w:top w:val="nil"/>
              <w:left w:val="nil"/>
              <w:bottom w:val="single" w:sz="4" w:space="0" w:color="auto"/>
              <w:right w:val="single" w:sz="4" w:space="0" w:color="auto"/>
            </w:tcBorders>
            <w:shd w:val="clear" w:color="auto" w:fill="auto"/>
            <w:vAlign w:val="center"/>
          </w:tcPr>
          <w:p w:rsidR="00015BFA" w:rsidRPr="0094748B" w:rsidRDefault="00015BFA" w:rsidP="00362163">
            <w:pPr>
              <w:jc w:val="center"/>
              <w:rPr>
                <w:bCs/>
                <w:color w:val="000000"/>
              </w:rPr>
            </w:pPr>
            <w:r w:rsidRPr="0094748B">
              <w:rPr>
                <w:bCs/>
                <w:color w:val="000000"/>
              </w:rPr>
              <w:t>5791,99</w:t>
            </w:r>
          </w:p>
        </w:tc>
        <w:tc>
          <w:tcPr>
            <w:tcW w:w="996" w:type="dxa"/>
            <w:tcBorders>
              <w:top w:val="nil"/>
              <w:left w:val="nil"/>
              <w:bottom w:val="single" w:sz="4" w:space="0" w:color="auto"/>
              <w:right w:val="single" w:sz="4" w:space="0" w:color="auto"/>
            </w:tcBorders>
            <w:shd w:val="clear" w:color="auto" w:fill="auto"/>
            <w:vAlign w:val="center"/>
          </w:tcPr>
          <w:p w:rsidR="00015BFA" w:rsidRPr="0094748B" w:rsidRDefault="00015BFA" w:rsidP="00362163">
            <w:pPr>
              <w:jc w:val="center"/>
              <w:rPr>
                <w:bCs/>
                <w:color w:val="000000"/>
              </w:rPr>
            </w:pPr>
            <w:r w:rsidRPr="0094748B">
              <w:rPr>
                <w:bCs/>
                <w:color w:val="000000"/>
              </w:rPr>
              <w:t>3161,47</w:t>
            </w:r>
          </w:p>
        </w:tc>
        <w:tc>
          <w:tcPr>
            <w:tcW w:w="1002" w:type="dxa"/>
            <w:tcBorders>
              <w:top w:val="nil"/>
              <w:left w:val="nil"/>
              <w:bottom w:val="single" w:sz="4" w:space="0" w:color="auto"/>
              <w:right w:val="single" w:sz="4" w:space="0" w:color="auto"/>
            </w:tcBorders>
            <w:shd w:val="clear" w:color="auto" w:fill="auto"/>
            <w:vAlign w:val="center"/>
          </w:tcPr>
          <w:p w:rsidR="00015BFA" w:rsidRPr="0094748B" w:rsidRDefault="00015BFA" w:rsidP="00362163">
            <w:pPr>
              <w:jc w:val="center"/>
              <w:rPr>
                <w:bCs/>
                <w:color w:val="000000"/>
              </w:rPr>
            </w:pPr>
            <w:r w:rsidRPr="0094748B">
              <w:rPr>
                <w:bCs/>
                <w:color w:val="000000"/>
              </w:rPr>
              <w:t>1271,09</w:t>
            </w:r>
          </w:p>
        </w:tc>
        <w:tc>
          <w:tcPr>
            <w:tcW w:w="1136" w:type="dxa"/>
            <w:gridSpan w:val="2"/>
            <w:tcBorders>
              <w:top w:val="nil"/>
              <w:left w:val="nil"/>
              <w:bottom w:val="single" w:sz="4" w:space="0" w:color="auto"/>
              <w:right w:val="single" w:sz="4" w:space="0" w:color="auto"/>
            </w:tcBorders>
            <w:shd w:val="clear" w:color="auto" w:fill="auto"/>
            <w:vAlign w:val="center"/>
          </w:tcPr>
          <w:p w:rsidR="00015BFA" w:rsidRPr="0094748B" w:rsidRDefault="00015BFA" w:rsidP="00362163">
            <w:pPr>
              <w:jc w:val="center"/>
              <w:rPr>
                <w:bCs/>
                <w:color w:val="000000"/>
              </w:rPr>
            </w:pPr>
            <w:r w:rsidRPr="0094748B">
              <w:rPr>
                <w:bCs/>
                <w:color w:val="000000"/>
              </w:rPr>
              <w:t>6875,47</w:t>
            </w:r>
          </w:p>
        </w:tc>
        <w:tc>
          <w:tcPr>
            <w:tcW w:w="996" w:type="dxa"/>
            <w:tcBorders>
              <w:top w:val="nil"/>
              <w:left w:val="nil"/>
              <w:bottom w:val="single" w:sz="4" w:space="0" w:color="auto"/>
              <w:right w:val="single" w:sz="4" w:space="0" w:color="auto"/>
            </w:tcBorders>
            <w:shd w:val="clear" w:color="auto" w:fill="auto"/>
            <w:vAlign w:val="center"/>
          </w:tcPr>
          <w:p w:rsidR="00015BFA" w:rsidRPr="00015BFA" w:rsidRDefault="00015BFA" w:rsidP="00362163">
            <w:pPr>
              <w:jc w:val="center"/>
              <w:rPr>
                <w:bCs/>
                <w:color w:val="000000"/>
              </w:rPr>
            </w:pPr>
            <w:r w:rsidRPr="00015BFA">
              <w:rPr>
                <w:bCs/>
                <w:color w:val="000000"/>
              </w:rPr>
              <w:t>924,19</w:t>
            </w:r>
          </w:p>
        </w:tc>
        <w:tc>
          <w:tcPr>
            <w:tcW w:w="996" w:type="dxa"/>
            <w:tcBorders>
              <w:top w:val="nil"/>
              <w:left w:val="nil"/>
              <w:bottom w:val="single" w:sz="4" w:space="0" w:color="auto"/>
              <w:right w:val="single" w:sz="4" w:space="0" w:color="auto"/>
            </w:tcBorders>
            <w:shd w:val="clear" w:color="auto" w:fill="auto"/>
            <w:vAlign w:val="center"/>
          </w:tcPr>
          <w:p w:rsidR="00015BFA" w:rsidRPr="00015BFA" w:rsidRDefault="00015BFA" w:rsidP="00362163">
            <w:pPr>
              <w:jc w:val="center"/>
              <w:rPr>
                <w:bCs/>
                <w:color w:val="000000"/>
              </w:rPr>
            </w:pPr>
            <w:r w:rsidRPr="00015BFA">
              <w:rPr>
                <w:bCs/>
                <w:color w:val="000000"/>
              </w:rPr>
              <w:t>824,19</w:t>
            </w:r>
          </w:p>
        </w:tc>
        <w:tc>
          <w:tcPr>
            <w:tcW w:w="996" w:type="dxa"/>
            <w:tcBorders>
              <w:top w:val="nil"/>
              <w:left w:val="nil"/>
              <w:bottom w:val="single" w:sz="4" w:space="0" w:color="auto"/>
              <w:right w:val="single" w:sz="4" w:space="0" w:color="auto"/>
            </w:tcBorders>
            <w:shd w:val="clear" w:color="auto" w:fill="auto"/>
            <w:vAlign w:val="center"/>
          </w:tcPr>
          <w:p w:rsidR="00015BFA" w:rsidRPr="00015BFA" w:rsidRDefault="00015BFA" w:rsidP="00362163">
            <w:pPr>
              <w:jc w:val="center"/>
              <w:rPr>
                <w:bCs/>
                <w:color w:val="000000"/>
              </w:rPr>
            </w:pPr>
            <w:r w:rsidRPr="00015BFA">
              <w:rPr>
                <w:bCs/>
                <w:color w:val="000000"/>
              </w:rPr>
              <w:t>824,19</w:t>
            </w:r>
          </w:p>
        </w:tc>
      </w:tr>
      <w:tr w:rsidR="00636E6D" w:rsidTr="002E7110">
        <w:trPr>
          <w:trHeight w:val="12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lastRenderedPageBreak/>
              <w:t>1.1.1</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Содержание зон отдыха и памятников (приобретение снегоуборочной машины, ГСМ, лопаты)</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single" w:sz="4" w:space="0" w:color="auto"/>
              <w:left w:val="nil"/>
              <w:bottom w:val="single" w:sz="4" w:space="0" w:color="auto"/>
              <w:right w:val="single" w:sz="4" w:space="0" w:color="auto"/>
            </w:tcBorders>
            <w:shd w:val="clear" w:color="auto" w:fill="auto"/>
            <w:vAlign w:val="center"/>
          </w:tcPr>
          <w:p w:rsidR="00636E6D" w:rsidRDefault="00423971" w:rsidP="00362163">
            <w:pPr>
              <w:jc w:val="center"/>
              <w:rPr>
                <w:color w:val="000000"/>
              </w:rPr>
            </w:pPr>
            <w:r>
              <w:rPr>
                <w:color w:val="000000"/>
              </w:rPr>
              <w:t>2639,86</w:t>
            </w:r>
          </w:p>
        </w:tc>
        <w:tc>
          <w:tcPr>
            <w:tcW w:w="115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567,05</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569,91</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500,8</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402,1</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9071D2">
            <w:pPr>
              <w:jc w:val="center"/>
              <w:rPr>
                <w:color w:val="000000"/>
              </w:rPr>
            </w:pPr>
            <w:r>
              <w:rPr>
                <w:color w:val="000000"/>
              </w:rPr>
              <w:t>200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200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200</w:t>
            </w:r>
          </w:p>
        </w:tc>
      </w:tr>
      <w:tr w:rsidR="00636E6D" w:rsidTr="002E7110">
        <w:trPr>
          <w:trHeight w:val="93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1.1.2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 xml:space="preserve">Покос газонов (приобретение </w:t>
            </w:r>
            <w:proofErr w:type="spellStart"/>
            <w:r>
              <w:rPr>
                <w:color w:val="000000"/>
              </w:rPr>
              <w:t>мотокосы</w:t>
            </w:r>
            <w:proofErr w:type="spellEnd"/>
            <w:r>
              <w:rPr>
                <w:color w:val="000000"/>
              </w:rPr>
              <w:t>, ГСМ, расходных материалов)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754,76</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250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230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180</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52,19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pPr>
              <w:jc w:val="center"/>
              <w:rPr>
                <w:color w:val="000000"/>
              </w:rPr>
            </w:pPr>
            <w:r>
              <w:rPr>
                <w:color w:val="000000"/>
              </w:rPr>
              <w:t>14,19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14,19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14,19</w:t>
            </w:r>
          </w:p>
        </w:tc>
      </w:tr>
      <w:tr w:rsidR="00636E6D" w:rsidTr="002E7110">
        <w:trPr>
          <w:trHeigh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1.1.3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 Организация и содержание мест захоронения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423971" w:rsidP="00362163">
            <w:pPr>
              <w:jc w:val="center"/>
              <w:rPr>
                <w:color w:val="000000"/>
              </w:rPr>
            </w:pPr>
            <w:r>
              <w:rPr>
                <w:color w:val="000000"/>
              </w:rPr>
              <w:t>3959,45</w:t>
            </w:r>
          </w:p>
        </w:tc>
        <w:tc>
          <w:tcPr>
            <w:tcW w:w="1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548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569,65</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500,29</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601,51</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pPr>
              <w:jc w:val="center"/>
              <w:rPr>
                <w:color w:val="000000"/>
              </w:rPr>
            </w:pPr>
            <w:r>
              <w:rPr>
                <w:color w:val="000000"/>
              </w:rPr>
              <w:t>580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580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580</w:t>
            </w:r>
          </w:p>
        </w:tc>
      </w:tr>
      <w:tr w:rsidR="00636E6D" w:rsidTr="002E7110">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1.1.4</w:t>
            </w:r>
          </w:p>
        </w:tc>
        <w:tc>
          <w:tcPr>
            <w:tcW w:w="3118"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Дезинсекция открытых территорий</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449</w:t>
            </w:r>
          </w:p>
        </w:tc>
        <w:tc>
          <w:tcPr>
            <w:tcW w:w="115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99</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80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90</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9071D2">
            <w:pPr>
              <w:jc w:val="center"/>
              <w:rPr>
                <w:color w:val="000000"/>
              </w:rPr>
            </w:pPr>
            <w:r>
              <w:rPr>
                <w:color w:val="000000"/>
              </w:rPr>
              <w:t>30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30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9071D2" w:rsidP="00362163">
            <w:pPr>
              <w:jc w:val="center"/>
              <w:rPr>
                <w:color w:val="000000"/>
              </w:rPr>
            </w:pPr>
            <w:r>
              <w:rPr>
                <w:color w:val="000000"/>
              </w:rPr>
              <w:t>30</w:t>
            </w:r>
          </w:p>
        </w:tc>
      </w:tr>
      <w:tr w:rsidR="00636E6D" w:rsidTr="002E7110">
        <w:trPr>
          <w:trHeight w:val="936"/>
        </w:trPr>
        <w:tc>
          <w:tcPr>
            <w:tcW w:w="709" w:type="dxa"/>
            <w:tcBorders>
              <w:top w:val="nil"/>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1.1.5</w:t>
            </w:r>
          </w:p>
        </w:tc>
        <w:tc>
          <w:tcPr>
            <w:tcW w:w="3118"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Разработка технической документации и снос ветхих строений</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nil"/>
              <w:left w:val="nil"/>
              <w:bottom w:val="single" w:sz="4" w:space="0" w:color="auto"/>
              <w:right w:val="single" w:sz="4" w:space="0" w:color="auto"/>
            </w:tcBorders>
            <w:shd w:val="clear" w:color="auto" w:fill="auto"/>
            <w:vAlign w:val="center"/>
          </w:tcPr>
          <w:p w:rsidR="00636E6D" w:rsidRDefault="00636E6D" w:rsidP="00423971">
            <w:pPr>
              <w:jc w:val="center"/>
              <w:rPr>
                <w:color w:val="000000"/>
              </w:rPr>
            </w:pPr>
            <w:r>
              <w:rPr>
                <w:color w:val="000000"/>
              </w:rPr>
              <w:t>7</w:t>
            </w:r>
            <w:r w:rsidR="00423971">
              <w:rPr>
                <w:color w:val="000000"/>
              </w:rPr>
              <w:t>2</w:t>
            </w:r>
            <w:r>
              <w:rPr>
                <w:color w:val="000000"/>
              </w:rPr>
              <w:t>39,</w:t>
            </w:r>
            <w:r w:rsidR="00423971">
              <w:rPr>
                <w:color w:val="000000"/>
              </w:rPr>
              <w:t>52</w:t>
            </w:r>
          </w:p>
        </w:tc>
        <w:tc>
          <w:tcPr>
            <w:tcW w:w="115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4327,94</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right"/>
              <w:rPr>
                <w:color w:val="000000"/>
              </w:rPr>
            </w:pPr>
            <w:r>
              <w:rPr>
                <w:color w:val="000000"/>
              </w:rPr>
              <w:t>1711,91</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1099,67</w:t>
            </w:r>
          </w:p>
        </w:tc>
        <w:tc>
          <w:tcPr>
            <w:tcW w:w="996" w:type="dxa"/>
            <w:tcBorders>
              <w:top w:val="nil"/>
              <w:left w:val="nil"/>
              <w:bottom w:val="single" w:sz="4" w:space="0" w:color="auto"/>
              <w:right w:val="single" w:sz="4" w:space="0" w:color="auto"/>
            </w:tcBorders>
            <w:shd w:val="clear" w:color="auto" w:fill="auto"/>
            <w:vAlign w:val="center"/>
          </w:tcPr>
          <w:p w:rsidR="00636E6D" w:rsidRDefault="001036B2">
            <w:pPr>
              <w:jc w:val="center"/>
              <w:rPr>
                <w:color w:val="000000"/>
              </w:rPr>
            </w:pPr>
            <w:r>
              <w:rPr>
                <w:color w:val="000000"/>
              </w:rPr>
              <w:t>1</w:t>
            </w:r>
            <w:r w:rsidR="00636E6D">
              <w:rPr>
                <w:color w:val="000000"/>
              </w:rPr>
              <w:t>00</w:t>
            </w:r>
          </w:p>
        </w:tc>
        <w:tc>
          <w:tcPr>
            <w:tcW w:w="996" w:type="dxa"/>
            <w:tcBorders>
              <w:top w:val="nil"/>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0</w:t>
            </w:r>
          </w:p>
        </w:tc>
      </w:tr>
      <w:tr w:rsidR="00636E6D" w:rsidTr="002E7110">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1.1.6</w:t>
            </w:r>
          </w:p>
        </w:tc>
        <w:tc>
          <w:tcPr>
            <w:tcW w:w="3118"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Установка контейнеров для сбора пластиковых отходов</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30</w:t>
            </w:r>
          </w:p>
        </w:tc>
        <w:tc>
          <w:tcPr>
            <w:tcW w:w="115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2E7110">
        <w:trPr>
          <w:trHeight w:val="624"/>
        </w:trPr>
        <w:tc>
          <w:tcPr>
            <w:tcW w:w="709" w:type="dxa"/>
            <w:tcBorders>
              <w:top w:val="nil"/>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1.1.7</w:t>
            </w:r>
          </w:p>
        </w:tc>
        <w:tc>
          <w:tcPr>
            <w:tcW w:w="3118"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Л</w:t>
            </w:r>
            <w:r w:rsidRPr="00011A82">
              <w:rPr>
                <w:color w:val="000000"/>
              </w:rPr>
              <w:t>иквидаци</w:t>
            </w:r>
            <w:r>
              <w:rPr>
                <w:color w:val="000000"/>
              </w:rPr>
              <w:t>я</w:t>
            </w:r>
            <w:r w:rsidRPr="00011A82">
              <w:rPr>
                <w:color w:val="000000"/>
              </w:rPr>
              <w:t xml:space="preserve"> несанкционированных мест размещения отходов</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1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4600</w:t>
            </w:r>
          </w:p>
        </w:tc>
        <w:tc>
          <w:tcPr>
            <w:tcW w:w="115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4600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2E7110">
        <w:trPr>
          <w:trHeight w:val="288"/>
        </w:trPr>
        <w:tc>
          <w:tcPr>
            <w:tcW w:w="15906"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Задача 2. Формирование комфортной городской среды.</w:t>
            </w:r>
          </w:p>
        </w:tc>
      </w:tr>
      <w:tr w:rsidR="00636E6D" w:rsidTr="002E7110">
        <w:trPr>
          <w:trHeight w:val="253"/>
        </w:trPr>
        <w:tc>
          <w:tcPr>
            <w:tcW w:w="15906" w:type="dxa"/>
            <w:gridSpan w:val="16"/>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r>
      <w:tr w:rsidR="00015BFA" w:rsidTr="00AA1694">
        <w:trPr>
          <w:trHeight w:val="396"/>
        </w:trPr>
        <w:tc>
          <w:tcPr>
            <w:tcW w:w="851" w:type="dxa"/>
            <w:gridSpan w:val="2"/>
            <w:vMerge w:val="restart"/>
            <w:tcBorders>
              <w:top w:val="nil"/>
              <w:left w:val="single" w:sz="4" w:space="0" w:color="auto"/>
              <w:right w:val="single" w:sz="4" w:space="0" w:color="auto"/>
            </w:tcBorders>
            <w:shd w:val="clear" w:color="auto" w:fill="auto"/>
            <w:noWrap/>
            <w:vAlign w:val="center"/>
          </w:tcPr>
          <w:p w:rsidR="00015BFA" w:rsidRDefault="00015BFA" w:rsidP="00362163">
            <w:pPr>
              <w:jc w:val="center"/>
              <w:rPr>
                <w:b/>
                <w:bCs/>
                <w:color w:val="000000"/>
                <w:sz w:val="22"/>
                <w:szCs w:val="22"/>
              </w:rPr>
            </w:pPr>
            <w:r>
              <w:rPr>
                <w:b/>
                <w:bCs/>
                <w:color w:val="000000"/>
                <w:sz w:val="22"/>
                <w:szCs w:val="22"/>
              </w:rPr>
              <w:t>2.1</w:t>
            </w:r>
          </w:p>
        </w:tc>
        <w:tc>
          <w:tcPr>
            <w:tcW w:w="2976" w:type="dxa"/>
            <w:vMerge w:val="restart"/>
            <w:tcBorders>
              <w:top w:val="nil"/>
              <w:left w:val="single" w:sz="4" w:space="0" w:color="auto"/>
              <w:right w:val="single" w:sz="4" w:space="0" w:color="auto"/>
            </w:tcBorders>
            <w:shd w:val="clear" w:color="auto" w:fill="auto"/>
            <w:vAlign w:val="center"/>
          </w:tcPr>
          <w:p w:rsidR="00015BFA" w:rsidRDefault="00015BFA" w:rsidP="00362163">
            <w:pPr>
              <w:rPr>
                <w:b/>
                <w:bCs/>
                <w:color w:val="000000"/>
                <w:sz w:val="22"/>
                <w:szCs w:val="22"/>
              </w:rPr>
            </w:pPr>
            <w:r>
              <w:rPr>
                <w:b/>
                <w:bCs/>
                <w:color w:val="000000"/>
                <w:sz w:val="22"/>
                <w:szCs w:val="22"/>
              </w:rPr>
              <w:t>Создание максимально благоприятных, комфортных и безопасных условий для проживания и отдыха в городском поселении Новоаганск</w:t>
            </w:r>
          </w:p>
        </w:tc>
        <w:tc>
          <w:tcPr>
            <w:tcW w:w="1340" w:type="dxa"/>
            <w:vMerge w:val="restart"/>
            <w:tcBorders>
              <w:top w:val="nil"/>
              <w:left w:val="single" w:sz="4" w:space="0" w:color="auto"/>
              <w:right w:val="single" w:sz="4" w:space="0" w:color="auto"/>
            </w:tcBorders>
            <w:shd w:val="clear" w:color="auto" w:fill="auto"/>
            <w:vAlign w:val="center"/>
          </w:tcPr>
          <w:p w:rsidR="00015BFA" w:rsidRDefault="00015BFA" w:rsidP="00362163">
            <w:pPr>
              <w:jc w:val="center"/>
              <w:rPr>
                <w:b/>
                <w:bCs/>
                <w:color w:val="000000"/>
                <w:sz w:val="22"/>
                <w:szCs w:val="22"/>
              </w:rPr>
            </w:pPr>
            <w:r>
              <w:rPr>
                <w:b/>
                <w:bCs/>
                <w:color w:val="000000"/>
                <w:sz w:val="22"/>
                <w:szCs w:val="22"/>
              </w:rPr>
              <w:t xml:space="preserve">Служба ЖКХ и транспорта </w:t>
            </w:r>
          </w:p>
        </w:tc>
        <w:tc>
          <w:tcPr>
            <w:tcW w:w="1212" w:type="dxa"/>
            <w:tcBorders>
              <w:top w:val="nil"/>
              <w:left w:val="nil"/>
              <w:bottom w:val="single" w:sz="4" w:space="0" w:color="auto"/>
              <w:right w:val="single" w:sz="4" w:space="0" w:color="auto"/>
            </w:tcBorders>
            <w:shd w:val="clear" w:color="auto" w:fill="auto"/>
            <w:noWrap/>
            <w:vAlign w:val="center"/>
          </w:tcPr>
          <w:p w:rsidR="00015BFA" w:rsidRDefault="00015BFA" w:rsidP="00362163">
            <w:pPr>
              <w:rPr>
                <w:b/>
                <w:bCs/>
                <w:color w:val="000000"/>
                <w:sz w:val="20"/>
                <w:szCs w:val="20"/>
              </w:rPr>
            </w:pPr>
            <w:r>
              <w:rPr>
                <w:b/>
                <w:bCs/>
                <w:color w:val="000000"/>
                <w:sz w:val="20"/>
                <w:szCs w:val="20"/>
              </w:rPr>
              <w:t>всего</w:t>
            </w:r>
          </w:p>
        </w:tc>
        <w:tc>
          <w:tcPr>
            <w:tcW w:w="1135" w:type="dxa"/>
            <w:vMerge w:val="restart"/>
            <w:tcBorders>
              <w:top w:val="nil"/>
              <w:left w:val="single" w:sz="4" w:space="0" w:color="auto"/>
              <w:right w:val="single" w:sz="4" w:space="0" w:color="auto"/>
            </w:tcBorders>
            <w:shd w:val="clear" w:color="auto" w:fill="auto"/>
            <w:vAlign w:val="center"/>
          </w:tcPr>
          <w:p w:rsidR="00015BFA" w:rsidRDefault="00015BFA" w:rsidP="00362163">
            <w:pPr>
              <w:jc w:val="center"/>
              <w:rPr>
                <w:color w:val="000000"/>
                <w:sz w:val="22"/>
                <w:szCs w:val="22"/>
              </w:rPr>
            </w:pPr>
            <w:r>
              <w:rPr>
                <w:color w:val="000000"/>
                <w:sz w:val="22"/>
                <w:szCs w:val="22"/>
              </w:rPr>
              <w:t>непосредственный 1, 2,3,4,5,6,7,8,9,10 конечный 1, 2,3,4,5,6,7,8</w:t>
            </w:r>
          </w:p>
        </w:tc>
        <w:tc>
          <w:tcPr>
            <w:tcW w:w="1136" w:type="dxa"/>
            <w:gridSpan w:val="2"/>
            <w:tcBorders>
              <w:top w:val="nil"/>
              <w:left w:val="nil"/>
              <w:bottom w:val="single" w:sz="4" w:space="0" w:color="auto"/>
              <w:right w:val="single" w:sz="4" w:space="0" w:color="auto"/>
            </w:tcBorders>
            <w:shd w:val="clear" w:color="auto" w:fill="auto"/>
            <w:vAlign w:val="center"/>
          </w:tcPr>
          <w:p w:rsidR="00015BFA" w:rsidRDefault="002C178F" w:rsidP="002837D9">
            <w:pPr>
              <w:jc w:val="center"/>
              <w:rPr>
                <w:b/>
                <w:bCs/>
                <w:color w:val="000000"/>
              </w:rPr>
            </w:pPr>
            <w:r>
              <w:rPr>
                <w:b/>
                <w:bCs/>
                <w:color w:val="000000"/>
              </w:rPr>
              <w:t>48</w:t>
            </w:r>
            <w:r w:rsidR="002837D9">
              <w:rPr>
                <w:b/>
                <w:bCs/>
                <w:color w:val="000000"/>
              </w:rPr>
              <w:t>68</w:t>
            </w:r>
            <w:r w:rsidR="000E36AA">
              <w:rPr>
                <w:b/>
                <w:bCs/>
                <w:color w:val="000000"/>
              </w:rPr>
              <w:t>3</w:t>
            </w:r>
            <w:r>
              <w:rPr>
                <w:b/>
                <w:bCs/>
                <w:color w:val="000000"/>
              </w:rPr>
              <w:t>,35</w:t>
            </w:r>
          </w:p>
        </w:tc>
        <w:tc>
          <w:tcPr>
            <w:tcW w:w="1134" w:type="dxa"/>
            <w:tcBorders>
              <w:top w:val="nil"/>
              <w:left w:val="nil"/>
              <w:bottom w:val="single" w:sz="4" w:space="0" w:color="auto"/>
              <w:right w:val="single" w:sz="4" w:space="0" w:color="auto"/>
            </w:tcBorders>
            <w:shd w:val="clear" w:color="auto" w:fill="auto"/>
            <w:vAlign w:val="center"/>
          </w:tcPr>
          <w:p w:rsidR="00015BFA" w:rsidRDefault="00015BFA" w:rsidP="00362163">
            <w:pPr>
              <w:jc w:val="center"/>
              <w:rPr>
                <w:b/>
                <w:bCs/>
                <w:color w:val="000000"/>
                <w:sz w:val="22"/>
                <w:szCs w:val="22"/>
              </w:rPr>
            </w:pPr>
            <w:r>
              <w:rPr>
                <w:b/>
                <w:bCs/>
                <w:color w:val="000000"/>
                <w:sz w:val="22"/>
                <w:szCs w:val="22"/>
              </w:rPr>
              <w:t>8417,16</w:t>
            </w:r>
          </w:p>
        </w:tc>
        <w:tc>
          <w:tcPr>
            <w:tcW w:w="996" w:type="dxa"/>
            <w:tcBorders>
              <w:top w:val="nil"/>
              <w:left w:val="nil"/>
              <w:bottom w:val="single" w:sz="4" w:space="0" w:color="auto"/>
              <w:right w:val="single" w:sz="4" w:space="0" w:color="auto"/>
            </w:tcBorders>
            <w:shd w:val="clear" w:color="auto" w:fill="auto"/>
            <w:vAlign w:val="center"/>
          </w:tcPr>
          <w:p w:rsidR="00015BFA" w:rsidRDefault="00015BFA" w:rsidP="00362163">
            <w:pPr>
              <w:jc w:val="center"/>
              <w:rPr>
                <w:b/>
                <w:bCs/>
                <w:color w:val="000000"/>
                <w:sz w:val="22"/>
                <w:szCs w:val="22"/>
              </w:rPr>
            </w:pPr>
            <w:r>
              <w:rPr>
                <w:b/>
                <w:bCs/>
                <w:color w:val="000000"/>
                <w:sz w:val="22"/>
                <w:szCs w:val="22"/>
              </w:rPr>
              <w:t>6001,59</w:t>
            </w:r>
          </w:p>
        </w:tc>
        <w:tc>
          <w:tcPr>
            <w:tcW w:w="1002" w:type="dxa"/>
            <w:tcBorders>
              <w:top w:val="nil"/>
              <w:left w:val="nil"/>
              <w:bottom w:val="single" w:sz="4" w:space="0" w:color="auto"/>
              <w:right w:val="single" w:sz="4" w:space="0" w:color="auto"/>
            </w:tcBorders>
            <w:shd w:val="clear" w:color="auto" w:fill="auto"/>
            <w:vAlign w:val="center"/>
          </w:tcPr>
          <w:p w:rsidR="00015BFA" w:rsidRDefault="00015BFA" w:rsidP="00362163">
            <w:pPr>
              <w:jc w:val="center"/>
              <w:rPr>
                <w:b/>
                <w:bCs/>
                <w:color w:val="000000"/>
                <w:sz w:val="22"/>
                <w:szCs w:val="22"/>
              </w:rPr>
            </w:pPr>
            <w:r>
              <w:rPr>
                <w:b/>
                <w:bCs/>
                <w:color w:val="000000"/>
                <w:sz w:val="22"/>
                <w:szCs w:val="22"/>
              </w:rPr>
              <w:t>9349,34</w:t>
            </w:r>
          </w:p>
        </w:tc>
        <w:tc>
          <w:tcPr>
            <w:tcW w:w="1118" w:type="dxa"/>
            <w:tcBorders>
              <w:top w:val="nil"/>
              <w:left w:val="nil"/>
              <w:bottom w:val="single" w:sz="4" w:space="0" w:color="auto"/>
              <w:right w:val="single" w:sz="4" w:space="0" w:color="auto"/>
            </w:tcBorders>
            <w:shd w:val="clear" w:color="auto" w:fill="auto"/>
            <w:vAlign w:val="center"/>
          </w:tcPr>
          <w:p w:rsidR="00015BFA" w:rsidRDefault="00015BFA" w:rsidP="00362163">
            <w:pPr>
              <w:jc w:val="center"/>
              <w:rPr>
                <w:b/>
                <w:bCs/>
                <w:color w:val="000000"/>
                <w:sz w:val="22"/>
                <w:szCs w:val="22"/>
              </w:rPr>
            </w:pPr>
            <w:r>
              <w:rPr>
                <w:b/>
                <w:bCs/>
                <w:color w:val="000000"/>
                <w:sz w:val="22"/>
                <w:szCs w:val="22"/>
              </w:rPr>
              <w:t>8532,23</w:t>
            </w:r>
          </w:p>
        </w:tc>
        <w:tc>
          <w:tcPr>
            <w:tcW w:w="1014" w:type="dxa"/>
            <w:gridSpan w:val="2"/>
            <w:tcBorders>
              <w:top w:val="nil"/>
              <w:left w:val="nil"/>
              <w:bottom w:val="single" w:sz="4" w:space="0" w:color="auto"/>
              <w:right w:val="single" w:sz="4" w:space="0" w:color="auto"/>
            </w:tcBorders>
            <w:shd w:val="clear" w:color="auto" w:fill="auto"/>
            <w:vAlign w:val="center"/>
          </w:tcPr>
          <w:p w:rsidR="00015BFA" w:rsidRDefault="00015BFA" w:rsidP="00362163">
            <w:pPr>
              <w:jc w:val="center"/>
              <w:rPr>
                <w:b/>
                <w:bCs/>
                <w:color w:val="000000"/>
                <w:sz w:val="22"/>
                <w:szCs w:val="22"/>
              </w:rPr>
            </w:pPr>
            <w:r>
              <w:rPr>
                <w:b/>
                <w:bCs/>
                <w:color w:val="000000"/>
                <w:sz w:val="22"/>
                <w:szCs w:val="22"/>
              </w:rPr>
              <w:t>5410</w:t>
            </w:r>
          </w:p>
        </w:tc>
        <w:tc>
          <w:tcPr>
            <w:tcW w:w="996" w:type="dxa"/>
            <w:tcBorders>
              <w:top w:val="nil"/>
              <w:left w:val="nil"/>
              <w:bottom w:val="single" w:sz="4" w:space="0" w:color="auto"/>
              <w:right w:val="single" w:sz="4" w:space="0" w:color="auto"/>
            </w:tcBorders>
            <w:shd w:val="clear" w:color="auto" w:fill="auto"/>
            <w:vAlign w:val="center"/>
          </w:tcPr>
          <w:p w:rsidR="00015BFA" w:rsidRDefault="00015BFA" w:rsidP="00015BFA">
            <w:pPr>
              <w:jc w:val="center"/>
              <w:rPr>
                <w:b/>
                <w:bCs/>
                <w:color w:val="000000"/>
                <w:sz w:val="22"/>
                <w:szCs w:val="22"/>
              </w:rPr>
            </w:pPr>
            <w:r>
              <w:rPr>
                <w:b/>
                <w:bCs/>
                <w:color w:val="000000"/>
                <w:sz w:val="22"/>
                <w:szCs w:val="22"/>
              </w:rPr>
              <w:t>5510</w:t>
            </w:r>
          </w:p>
        </w:tc>
        <w:tc>
          <w:tcPr>
            <w:tcW w:w="996" w:type="dxa"/>
            <w:tcBorders>
              <w:top w:val="nil"/>
              <w:left w:val="nil"/>
              <w:bottom w:val="single" w:sz="4" w:space="0" w:color="auto"/>
              <w:right w:val="single" w:sz="4" w:space="0" w:color="auto"/>
            </w:tcBorders>
            <w:shd w:val="clear" w:color="auto" w:fill="auto"/>
            <w:vAlign w:val="center"/>
          </w:tcPr>
          <w:p w:rsidR="00015BFA" w:rsidRDefault="00015BFA" w:rsidP="00015BFA">
            <w:pPr>
              <w:jc w:val="center"/>
              <w:rPr>
                <w:b/>
                <w:bCs/>
                <w:color w:val="000000"/>
                <w:sz w:val="22"/>
                <w:szCs w:val="22"/>
              </w:rPr>
            </w:pPr>
            <w:r>
              <w:rPr>
                <w:b/>
                <w:bCs/>
                <w:color w:val="000000"/>
                <w:sz w:val="22"/>
                <w:szCs w:val="22"/>
              </w:rPr>
              <w:t>5713,03</w:t>
            </w:r>
          </w:p>
        </w:tc>
      </w:tr>
      <w:tr w:rsidR="00015BFA" w:rsidTr="00AA1694">
        <w:trPr>
          <w:trHeight w:val="516"/>
        </w:trPr>
        <w:tc>
          <w:tcPr>
            <w:tcW w:w="851" w:type="dxa"/>
            <w:gridSpan w:val="2"/>
            <w:vMerge/>
            <w:tcBorders>
              <w:left w:val="single" w:sz="4" w:space="0" w:color="auto"/>
              <w:right w:val="single" w:sz="4" w:space="0" w:color="auto"/>
            </w:tcBorders>
            <w:vAlign w:val="center"/>
          </w:tcPr>
          <w:p w:rsidR="00015BFA" w:rsidRDefault="00015BFA" w:rsidP="00362163">
            <w:pPr>
              <w:rPr>
                <w:b/>
                <w:bCs/>
                <w:color w:val="000000"/>
                <w:sz w:val="22"/>
                <w:szCs w:val="22"/>
              </w:rPr>
            </w:pPr>
          </w:p>
        </w:tc>
        <w:tc>
          <w:tcPr>
            <w:tcW w:w="2976" w:type="dxa"/>
            <w:vMerge/>
            <w:tcBorders>
              <w:left w:val="single" w:sz="4" w:space="0" w:color="auto"/>
              <w:right w:val="single" w:sz="4" w:space="0" w:color="auto"/>
            </w:tcBorders>
            <w:vAlign w:val="center"/>
          </w:tcPr>
          <w:p w:rsidR="00015BFA" w:rsidRDefault="00015BFA" w:rsidP="00362163">
            <w:pPr>
              <w:rPr>
                <w:b/>
                <w:bCs/>
                <w:color w:val="000000"/>
                <w:sz w:val="22"/>
                <w:szCs w:val="22"/>
              </w:rPr>
            </w:pPr>
          </w:p>
        </w:tc>
        <w:tc>
          <w:tcPr>
            <w:tcW w:w="1340" w:type="dxa"/>
            <w:vMerge/>
            <w:tcBorders>
              <w:left w:val="single" w:sz="4" w:space="0" w:color="auto"/>
              <w:right w:val="single" w:sz="4" w:space="0" w:color="auto"/>
            </w:tcBorders>
            <w:vAlign w:val="center"/>
          </w:tcPr>
          <w:p w:rsidR="00015BFA" w:rsidRDefault="00015BFA" w:rsidP="00362163">
            <w:pPr>
              <w:rPr>
                <w:b/>
                <w:bCs/>
                <w:color w:val="000000"/>
                <w:sz w:val="22"/>
                <w:szCs w:val="22"/>
              </w:rPr>
            </w:pPr>
          </w:p>
        </w:tc>
        <w:tc>
          <w:tcPr>
            <w:tcW w:w="1212" w:type="dxa"/>
            <w:tcBorders>
              <w:top w:val="nil"/>
              <w:left w:val="nil"/>
              <w:bottom w:val="single" w:sz="4" w:space="0" w:color="auto"/>
              <w:right w:val="single" w:sz="4" w:space="0" w:color="auto"/>
            </w:tcBorders>
            <w:shd w:val="clear" w:color="auto" w:fill="auto"/>
            <w:vAlign w:val="center"/>
          </w:tcPr>
          <w:p w:rsidR="00015BFA" w:rsidRDefault="00015BFA" w:rsidP="00362163">
            <w:pPr>
              <w:rPr>
                <w:b/>
                <w:bCs/>
                <w:color w:val="000000"/>
                <w:sz w:val="20"/>
                <w:szCs w:val="20"/>
              </w:rPr>
            </w:pPr>
            <w:r>
              <w:rPr>
                <w:b/>
                <w:bCs/>
                <w:color w:val="000000"/>
                <w:sz w:val="20"/>
                <w:szCs w:val="20"/>
              </w:rPr>
              <w:t>бюджет поселений</w:t>
            </w:r>
          </w:p>
        </w:tc>
        <w:tc>
          <w:tcPr>
            <w:tcW w:w="1135" w:type="dxa"/>
            <w:vMerge/>
            <w:tcBorders>
              <w:left w:val="single" w:sz="4" w:space="0" w:color="auto"/>
              <w:right w:val="single" w:sz="4" w:space="0" w:color="auto"/>
            </w:tcBorders>
            <w:vAlign w:val="center"/>
          </w:tcPr>
          <w:p w:rsidR="00015BFA" w:rsidRDefault="00015BFA" w:rsidP="00362163">
            <w:pP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015BFA" w:rsidRPr="002C178F" w:rsidRDefault="002C178F" w:rsidP="002C178F">
            <w:pPr>
              <w:jc w:val="center"/>
              <w:rPr>
                <w:bCs/>
                <w:color w:val="000000"/>
              </w:rPr>
            </w:pPr>
            <w:r w:rsidRPr="002C178F">
              <w:rPr>
                <w:bCs/>
                <w:color w:val="000000"/>
              </w:rPr>
              <w:t>43233,35</w:t>
            </w:r>
          </w:p>
        </w:tc>
        <w:tc>
          <w:tcPr>
            <w:tcW w:w="1134" w:type="dxa"/>
            <w:tcBorders>
              <w:top w:val="nil"/>
              <w:left w:val="nil"/>
              <w:bottom w:val="single" w:sz="4" w:space="0" w:color="auto"/>
              <w:right w:val="single" w:sz="4" w:space="0" w:color="auto"/>
            </w:tcBorders>
            <w:shd w:val="clear" w:color="auto" w:fill="auto"/>
            <w:vAlign w:val="center"/>
          </w:tcPr>
          <w:p w:rsidR="00015BFA" w:rsidRPr="007A1A7C" w:rsidRDefault="00015BFA" w:rsidP="00362163">
            <w:pPr>
              <w:jc w:val="center"/>
              <w:rPr>
                <w:bCs/>
                <w:color w:val="000000"/>
                <w:sz w:val="22"/>
                <w:szCs w:val="22"/>
              </w:rPr>
            </w:pPr>
            <w:r w:rsidRPr="007A1A7C">
              <w:rPr>
                <w:bCs/>
                <w:color w:val="000000"/>
                <w:sz w:val="22"/>
                <w:szCs w:val="22"/>
              </w:rPr>
              <w:t>8417,16</w:t>
            </w:r>
          </w:p>
        </w:tc>
        <w:tc>
          <w:tcPr>
            <w:tcW w:w="996" w:type="dxa"/>
            <w:tcBorders>
              <w:top w:val="nil"/>
              <w:left w:val="nil"/>
              <w:bottom w:val="single" w:sz="4" w:space="0" w:color="auto"/>
              <w:right w:val="single" w:sz="4" w:space="0" w:color="auto"/>
            </w:tcBorders>
            <w:shd w:val="clear" w:color="auto" w:fill="auto"/>
            <w:vAlign w:val="center"/>
          </w:tcPr>
          <w:p w:rsidR="00015BFA" w:rsidRPr="007A1A7C" w:rsidRDefault="00015BFA" w:rsidP="00362163">
            <w:pPr>
              <w:jc w:val="center"/>
              <w:rPr>
                <w:bCs/>
                <w:color w:val="000000"/>
                <w:sz w:val="22"/>
                <w:szCs w:val="22"/>
              </w:rPr>
            </w:pPr>
            <w:r w:rsidRPr="007A1A7C">
              <w:rPr>
                <w:bCs/>
                <w:color w:val="000000"/>
                <w:sz w:val="22"/>
                <w:szCs w:val="22"/>
              </w:rPr>
              <w:t>6001,59</w:t>
            </w:r>
          </w:p>
        </w:tc>
        <w:tc>
          <w:tcPr>
            <w:tcW w:w="1002" w:type="dxa"/>
            <w:tcBorders>
              <w:top w:val="nil"/>
              <w:left w:val="nil"/>
              <w:bottom w:val="single" w:sz="4" w:space="0" w:color="auto"/>
              <w:right w:val="single" w:sz="4" w:space="0" w:color="auto"/>
            </w:tcBorders>
            <w:shd w:val="clear" w:color="auto" w:fill="auto"/>
            <w:vAlign w:val="center"/>
          </w:tcPr>
          <w:p w:rsidR="00015BFA" w:rsidRPr="007A1A7C" w:rsidRDefault="00015BFA" w:rsidP="00362163">
            <w:pPr>
              <w:jc w:val="center"/>
              <w:rPr>
                <w:bCs/>
                <w:color w:val="000000"/>
                <w:sz w:val="22"/>
                <w:szCs w:val="22"/>
              </w:rPr>
            </w:pPr>
            <w:r w:rsidRPr="007A1A7C">
              <w:rPr>
                <w:bCs/>
                <w:color w:val="000000"/>
                <w:sz w:val="22"/>
                <w:szCs w:val="22"/>
              </w:rPr>
              <w:t>6449,34</w:t>
            </w:r>
          </w:p>
        </w:tc>
        <w:tc>
          <w:tcPr>
            <w:tcW w:w="1118" w:type="dxa"/>
            <w:tcBorders>
              <w:top w:val="nil"/>
              <w:left w:val="nil"/>
              <w:bottom w:val="single" w:sz="4" w:space="0" w:color="auto"/>
              <w:right w:val="single" w:sz="4" w:space="0" w:color="auto"/>
            </w:tcBorders>
            <w:shd w:val="clear" w:color="auto" w:fill="auto"/>
            <w:vAlign w:val="center"/>
          </w:tcPr>
          <w:p w:rsidR="00015BFA" w:rsidRPr="007A1A7C" w:rsidRDefault="00015BFA" w:rsidP="00362163">
            <w:pPr>
              <w:jc w:val="center"/>
              <w:rPr>
                <w:bCs/>
                <w:color w:val="000000"/>
                <w:sz w:val="22"/>
                <w:szCs w:val="22"/>
              </w:rPr>
            </w:pPr>
            <w:r w:rsidRPr="007A1A7C">
              <w:rPr>
                <w:bCs/>
                <w:color w:val="000000"/>
                <w:sz w:val="22"/>
                <w:szCs w:val="22"/>
              </w:rPr>
              <w:t>6032,23</w:t>
            </w:r>
          </w:p>
        </w:tc>
        <w:tc>
          <w:tcPr>
            <w:tcW w:w="1014" w:type="dxa"/>
            <w:gridSpan w:val="2"/>
            <w:tcBorders>
              <w:top w:val="nil"/>
              <w:left w:val="nil"/>
              <w:bottom w:val="single" w:sz="4" w:space="0" w:color="auto"/>
              <w:right w:val="single" w:sz="4" w:space="0" w:color="auto"/>
            </w:tcBorders>
            <w:shd w:val="clear" w:color="auto" w:fill="auto"/>
            <w:vAlign w:val="center"/>
          </w:tcPr>
          <w:p w:rsidR="00015BFA" w:rsidRPr="007A1A7C" w:rsidRDefault="00015BFA" w:rsidP="00362163">
            <w:pPr>
              <w:jc w:val="center"/>
              <w:rPr>
                <w:bCs/>
                <w:color w:val="000000"/>
                <w:sz w:val="22"/>
                <w:szCs w:val="22"/>
              </w:rPr>
            </w:pPr>
            <w:r>
              <w:rPr>
                <w:bCs/>
                <w:color w:val="000000"/>
                <w:sz w:val="22"/>
                <w:szCs w:val="22"/>
              </w:rPr>
              <w:t>5410</w:t>
            </w:r>
          </w:p>
        </w:tc>
        <w:tc>
          <w:tcPr>
            <w:tcW w:w="996" w:type="dxa"/>
            <w:tcBorders>
              <w:top w:val="nil"/>
              <w:left w:val="nil"/>
              <w:bottom w:val="single" w:sz="4" w:space="0" w:color="auto"/>
              <w:right w:val="single" w:sz="4" w:space="0" w:color="auto"/>
            </w:tcBorders>
            <w:shd w:val="clear" w:color="auto" w:fill="auto"/>
            <w:vAlign w:val="center"/>
          </w:tcPr>
          <w:p w:rsidR="00015BFA" w:rsidRPr="007A1A7C" w:rsidRDefault="00015BFA" w:rsidP="00015BFA">
            <w:pPr>
              <w:jc w:val="center"/>
              <w:rPr>
                <w:bCs/>
                <w:color w:val="000000"/>
                <w:sz w:val="22"/>
                <w:szCs w:val="22"/>
              </w:rPr>
            </w:pPr>
            <w:r>
              <w:rPr>
                <w:bCs/>
                <w:color w:val="000000"/>
                <w:sz w:val="22"/>
                <w:szCs w:val="22"/>
              </w:rPr>
              <w:t>5510</w:t>
            </w:r>
          </w:p>
        </w:tc>
        <w:tc>
          <w:tcPr>
            <w:tcW w:w="996" w:type="dxa"/>
            <w:tcBorders>
              <w:top w:val="nil"/>
              <w:left w:val="nil"/>
              <w:bottom w:val="single" w:sz="4" w:space="0" w:color="auto"/>
              <w:right w:val="single" w:sz="4" w:space="0" w:color="auto"/>
            </w:tcBorders>
            <w:shd w:val="clear" w:color="auto" w:fill="auto"/>
            <w:vAlign w:val="center"/>
          </w:tcPr>
          <w:p w:rsidR="00015BFA" w:rsidRPr="007A1A7C" w:rsidRDefault="00015BFA" w:rsidP="00015BFA">
            <w:pPr>
              <w:jc w:val="center"/>
              <w:rPr>
                <w:bCs/>
                <w:color w:val="000000"/>
                <w:sz w:val="22"/>
                <w:szCs w:val="22"/>
              </w:rPr>
            </w:pPr>
            <w:r>
              <w:rPr>
                <w:bCs/>
                <w:color w:val="000000"/>
                <w:sz w:val="22"/>
                <w:szCs w:val="22"/>
              </w:rPr>
              <w:t>5413,03</w:t>
            </w:r>
          </w:p>
        </w:tc>
      </w:tr>
      <w:tr w:rsidR="00636E6D" w:rsidTr="00AA1694">
        <w:trPr>
          <w:trHeight w:val="528"/>
        </w:trPr>
        <w:tc>
          <w:tcPr>
            <w:tcW w:w="851" w:type="dxa"/>
            <w:gridSpan w:val="2"/>
            <w:vMerge/>
            <w:tcBorders>
              <w:left w:val="single" w:sz="4" w:space="0" w:color="auto"/>
              <w:right w:val="single" w:sz="4" w:space="0" w:color="auto"/>
            </w:tcBorders>
            <w:vAlign w:val="center"/>
          </w:tcPr>
          <w:p w:rsidR="00636E6D" w:rsidRDefault="00636E6D" w:rsidP="00362163">
            <w:pPr>
              <w:rPr>
                <w:b/>
                <w:bCs/>
                <w:color w:val="000000"/>
                <w:sz w:val="22"/>
                <w:szCs w:val="22"/>
              </w:rPr>
            </w:pPr>
          </w:p>
        </w:tc>
        <w:tc>
          <w:tcPr>
            <w:tcW w:w="2976" w:type="dxa"/>
            <w:vMerge/>
            <w:tcBorders>
              <w:left w:val="single" w:sz="4" w:space="0" w:color="auto"/>
              <w:right w:val="single" w:sz="4" w:space="0" w:color="auto"/>
            </w:tcBorders>
            <w:vAlign w:val="center"/>
          </w:tcPr>
          <w:p w:rsidR="00636E6D" w:rsidRDefault="00636E6D" w:rsidP="00362163">
            <w:pPr>
              <w:rPr>
                <w:b/>
                <w:bCs/>
                <w:color w:val="000000"/>
                <w:sz w:val="22"/>
                <w:szCs w:val="22"/>
              </w:rPr>
            </w:pPr>
          </w:p>
        </w:tc>
        <w:tc>
          <w:tcPr>
            <w:tcW w:w="1340" w:type="dxa"/>
            <w:vMerge/>
            <w:tcBorders>
              <w:left w:val="single" w:sz="4" w:space="0" w:color="auto"/>
              <w:right w:val="single" w:sz="4" w:space="0" w:color="auto"/>
            </w:tcBorders>
            <w:vAlign w:val="center"/>
          </w:tcPr>
          <w:p w:rsidR="00636E6D" w:rsidRDefault="00636E6D" w:rsidP="00362163">
            <w:pPr>
              <w:rPr>
                <w:b/>
                <w:bCs/>
                <w:color w:val="000000"/>
                <w:sz w:val="22"/>
                <w:szCs w:val="22"/>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b/>
                <w:bCs/>
                <w:color w:val="000000"/>
                <w:sz w:val="20"/>
                <w:szCs w:val="20"/>
              </w:rPr>
            </w:pPr>
            <w:proofErr w:type="spellStart"/>
            <w:r>
              <w:rPr>
                <w:b/>
                <w:bCs/>
                <w:color w:val="000000"/>
                <w:sz w:val="20"/>
                <w:szCs w:val="20"/>
              </w:rPr>
              <w:t>окруж</w:t>
            </w:r>
            <w:proofErr w:type="spellEnd"/>
            <w:r>
              <w:rPr>
                <w:b/>
                <w:bCs/>
                <w:color w:val="000000"/>
                <w:sz w:val="20"/>
                <w:szCs w:val="20"/>
              </w:rPr>
              <w:t xml:space="preserve"> бюджет </w:t>
            </w:r>
          </w:p>
        </w:tc>
        <w:tc>
          <w:tcPr>
            <w:tcW w:w="1135" w:type="dxa"/>
            <w:vMerge/>
            <w:tcBorders>
              <w:left w:val="single" w:sz="4" w:space="0" w:color="auto"/>
              <w:right w:val="single" w:sz="4" w:space="0" w:color="auto"/>
            </w:tcBorders>
            <w:vAlign w:val="center"/>
          </w:tcPr>
          <w:p w:rsidR="00636E6D" w:rsidRDefault="00636E6D" w:rsidP="00362163">
            <w:pP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2C178F" w:rsidP="00362163">
            <w:pPr>
              <w:jc w:val="center"/>
              <w:rPr>
                <w:color w:val="000000"/>
              </w:rPr>
            </w:pPr>
            <w:r>
              <w:rPr>
                <w:color w:val="000000"/>
              </w:rPr>
              <w:t>40</w:t>
            </w:r>
            <w:r w:rsidR="00636E6D">
              <w:rPr>
                <w:color w:val="000000"/>
              </w:rPr>
              <w:t>22,5</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 </w:t>
            </w:r>
          </w:p>
        </w:tc>
        <w:tc>
          <w:tcPr>
            <w:tcW w:w="1002" w:type="dxa"/>
            <w:tcBorders>
              <w:top w:val="nil"/>
              <w:left w:val="nil"/>
              <w:bottom w:val="single" w:sz="4" w:space="0" w:color="auto"/>
              <w:right w:val="single" w:sz="4" w:space="0" w:color="auto"/>
            </w:tcBorders>
            <w:shd w:val="clear" w:color="auto" w:fill="auto"/>
            <w:vAlign w:val="center"/>
          </w:tcPr>
          <w:p w:rsidR="00636E6D" w:rsidRPr="00B42CD7" w:rsidRDefault="00636E6D" w:rsidP="00362163">
            <w:pPr>
              <w:jc w:val="center"/>
              <w:rPr>
                <w:bCs/>
                <w:color w:val="000000"/>
                <w:sz w:val="22"/>
                <w:szCs w:val="22"/>
              </w:rPr>
            </w:pPr>
            <w:r w:rsidRPr="00B42CD7">
              <w:rPr>
                <w:bCs/>
                <w:color w:val="000000"/>
                <w:sz w:val="22"/>
                <w:szCs w:val="22"/>
              </w:rPr>
              <w:t>1900</w:t>
            </w:r>
          </w:p>
        </w:tc>
        <w:tc>
          <w:tcPr>
            <w:tcW w:w="1118" w:type="dxa"/>
            <w:tcBorders>
              <w:top w:val="nil"/>
              <w:left w:val="nil"/>
              <w:bottom w:val="single" w:sz="4" w:space="0" w:color="auto"/>
              <w:right w:val="single" w:sz="4" w:space="0" w:color="auto"/>
            </w:tcBorders>
            <w:shd w:val="clear" w:color="auto" w:fill="auto"/>
            <w:vAlign w:val="center"/>
          </w:tcPr>
          <w:p w:rsidR="00636E6D" w:rsidRPr="00B42CD7" w:rsidRDefault="00636E6D" w:rsidP="00362163">
            <w:pPr>
              <w:jc w:val="center"/>
              <w:rPr>
                <w:bCs/>
                <w:color w:val="000000"/>
                <w:sz w:val="22"/>
                <w:szCs w:val="22"/>
              </w:rPr>
            </w:pPr>
            <w:r w:rsidRPr="00B42CD7">
              <w:rPr>
                <w:bCs/>
                <w:color w:val="000000"/>
                <w:sz w:val="22"/>
                <w:szCs w:val="22"/>
              </w:rPr>
              <w:t>1822,5 </w:t>
            </w:r>
          </w:p>
        </w:tc>
        <w:tc>
          <w:tcPr>
            <w:tcW w:w="1014" w:type="dxa"/>
            <w:gridSpan w:val="2"/>
            <w:tcBorders>
              <w:top w:val="nil"/>
              <w:left w:val="nil"/>
              <w:bottom w:val="single" w:sz="4" w:space="0" w:color="auto"/>
              <w:right w:val="single" w:sz="4" w:space="0" w:color="auto"/>
            </w:tcBorders>
            <w:shd w:val="clear" w:color="auto" w:fill="auto"/>
            <w:vAlign w:val="center"/>
          </w:tcPr>
          <w:p w:rsidR="00636E6D" w:rsidRPr="00B42CD7" w:rsidRDefault="00636E6D" w:rsidP="00362163">
            <w:pPr>
              <w:jc w:val="center"/>
              <w:rPr>
                <w:bCs/>
                <w:color w:val="000000"/>
                <w:sz w:val="22"/>
                <w:szCs w:val="22"/>
              </w:rPr>
            </w:pPr>
            <w:r w:rsidRPr="00B42CD7">
              <w:rPr>
                <w:bCs/>
                <w:color w:val="000000"/>
                <w:sz w:val="22"/>
                <w:szCs w:val="22"/>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b/>
                <w:bCs/>
                <w:color w:val="000000"/>
                <w:sz w:val="22"/>
                <w:szCs w:val="22"/>
              </w:rPr>
            </w:pPr>
            <w:r>
              <w:rPr>
                <w:b/>
                <w:bCs/>
                <w:color w:val="000000"/>
                <w:sz w:val="22"/>
                <w:szCs w:val="22"/>
              </w:rPr>
              <w:t> </w:t>
            </w:r>
          </w:p>
        </w:tc>
        <w:tc>
          <w:tcPr>
            <w:tcW w:w="996" w:type="dxa"/>
            <w:tcBorders>
              <w:top w:val="nil"/>
              <w:left w:val="nil"/>
              <w:bottom w:val="single" w:sz="4" w:space="0" w:color="auto"/>
              <w:right w:val="single" w:sz="4" w:space="0" w:color="auto"/>
            </w:tcBorders>
            <w:shd w:val="clear" w:color="auto" w:fill="auto"/>
            <w:vAlign w:val="center"/>
          </w:tcPr>
          <w:p w:rsidR="00636E6D" w:rsidRPr="00015BFA" w:rsidRDefault="00636E6D" w:rsidP="00362163">
            <w:pPr>
              <w:jc w:val="center"/>
              <w:rPr>
                <w:bCs/>
                <w:color w:val="000000"/>
                <w:sz w:val="22"/>
                <w:szCs w:val="22"/>
              </w:rPr>
            </w:pPr>
            <w:r w:rsidRPr="00015BFA">
              <w:rPr>
                <w:bCs/>
                <w:color w:val="000000"/>
                <w:sz w:val="22"/>
                <w:szCs w:val="22"/>
              </w:rPr>
              <w:t> </w:t>
            </w:r>
            <w:r w:rsidR="00015BFA" w:rsidRPr="00015BFA">
              <w:rPr>
                <w:bCs/>
                <w:color w:val="000000"/>
                <w:sz w:val="22"/>
                <w:szCs w:val="22"/>
              </w:rPr>
              <w:t>300</w:t>
            </w:r>
          </w:p>
        </w:tc>
      </w:tr>
      <w:tr w:rsidR="00636E6D" w:rsidTr="00AA1694">
        <w:trPr>
          <w:trHeight w:val="832"/>
        </w:trPr>
        <w:tc>
          <w:tcPr>
            <w:tcW w:w="851" w:type="dxa"/>
            <w:gridSpan w:val="2"/>
            <w:vMerge/>
            <w:tcBorders>
              <w:left w:val="single" w:sz="4" w:space="0" w:color="auto"/>
              <w:right w:val="single" w:sz="4" w:space="0" w:color="auto"/>
            </w:tcBorders>
            <w:vAlign w:val="center"/>
          </w:tcPr>
          <w:p w:rsidR="00636E6D" w:rsidRDefault="00636E6D" w:rsidP="00362163">
            <w:pPr>
              <w:rPr>
                <w:b/>
                <w:bCs/>
                <w:color w:val="000000"/>
                <w:sz w:val="22"/>
                <w:szCs w:val="22"/>
              </w:rPr>
            </w:pPr>
          </w:p>
        </w:tc>
        <w:tc>
          <w:tcPr>
            <w:tcW w:w="2976" w:type="dxa"/>
            <w:vMerge/>
            <w:tcBorders>
              <w:left w:val="single" w:sz="4" w:space="0" w:color="auto"/>
              <w:right w:val="single" w:sz="4" w:space="0" w:color="auto"/>
            </w:tcBorders>
            <w:vAlign w:val="center"/>
          </w:tcPr>
          <w:p w:rsidR="00636E6D" w:rsidRDefault="00636E6D" w:rsidP="00362163">
            <w:pPr>
              <w:rPr>
                <w:b/>
                <w:bCs/>
                <w:color w:val="000000"/>
                <w:sz w:val="22"/>
                <w:szCs w:val="22"/>
              </w:rPr>
            </w:pPr>
          </w:p>
        </w:tc>
        <w:tc>
          <w:tcPr>
            <w:tcW w:w="1340" w:type="dxa"/>
            <w:vMerge/>
            <w:tcBorders>
              <w:left w:val="single" w:sz="4" w:space="0" w:color="auto"/>
              <w:right w:val="single" w:sz="4" w:space="0" w:color="auto"/>
            </w:tcBorders>
            <w:vAlign w:val="center"/>
          </w:tcPr>
          <w:p w:rsidR="00636E6D" w:rsidRDefault="00636E6D" w:rsidP="00362163">
            <w:pPr>
              <w:rPr>
                <w:b/>
                <w:bCs/>
                <w:color w:val="000000"/>
                <w:sz w:val="22"/>
                <w:szCs w:val="22"/>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 xml:space="preserve">бюджет </w:t>
            </w:r>
            <w:proofErr w:type="spellStart"/>
            <w:r>
              <w:rPr>
                <w:color w:val="000000"/>
                <w:sz w:val="20"/>
                <w:szCs w:val="20"/>
              </w:rPr>
              <w:t>Нижнева-ртовского</w:t>
            </w:r>
            <w:proofErr w:type="spellEnd"/>
            <w:r>
              <w:rPr>
                <w:color w:val="000000"/>
                <w:sz w:val="20"/>
                <w:szCs w:val="20"/>
              </w:rPr>
              <w:t xml:space="preserve"> района</w:t>
            </w:r>
          </w:p>
        </w:tc>
        <w:tc>
          <w:tcPr>
            <w:tcW w:w="1135" w:type="dxa"/>
            <w:vMerge/>
            <w:tcBorders>
              <w:left w:val="single" w:sz="4" w:space="0" w:color="auto"/>
              <w:right w:val="single" w:sz="4" w:space="0" w:color="auto"/>
            </w:tcBorders>
            <w:vAlign w:val="center"/>
          </w:tcPr>
          <w:p w:rsidR="00636E6D" w:rsidRDefault="00636E6D" w:rsidP="00362163">
            <w:pP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2837D9">
            <w:pPr>
              <w:jc w:val="center"/>
              <w:rPr>
                <w:color w:val="000000"/>
              </w:rPr>
            </w:pPr>
            <w:r>
              <w:rPr>
                <w:color w:val="000000"/>
              </w:rPr>
              <w:t>1</w:t>
            </w:r>
            <w:r w:rsidR="002837D9">
              <w:rPr>
                <w:color w:val="000000"/>
              </w:rPr>
              <w:t>000</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1000</w:t>
            </w:r>
          </w:p>
        </w:tc>
        <w:tc>
          <w:tcPr>
            <w:tcW w:w="1118" w:type="dxa"/>
            <w:tcBorders>
              <w:top w:val="nil"/>
              <w:left w:val="nil"/>
              <w:bottom w:val="single" w:sz="4" w:space="0" w:color="auto"/>
              <w:right w:val="single" w:sz="4" w:space="0" w:color="auto"/>
            </w:tcBorders>
            <w:shd w:val="clear" w:color="auto" w:fill="auto"/>
            <w:vAlign w:val="center"/>
          </w:tcPr>
          <w:p w:rsidR="00636E6D" w:rsidRDefault="002837D9"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r>
      <w:tr w:rsidR="00636E6D" w:rsidTr="00AA1694">
        <w:trPr>
          <w:trHeight w:val="545"/>
        </w:trPr>
        <w:tc>
          <w:tcPr>
            <w:tcW w:w="851" w:type="dxa"/>
            <w:gridSpan w:val="2"/>
            <w:vMerge/>
            <w:tcBorders>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2976" w:type="dxa"/>
            <w:vMerge/>
            <w:tcBorders>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1340" w:type="dxa"/>
            <w:vMerge/>
            <w:tcBorders>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федеральный бюджет</w:t>
            </w:r>
          </w:p>
        </w:tc>
        <w:tc>
          <w:tcPr>
            <w:tcW w:w="1135" w:type="dxa"/>
            <w:vMerge/>
            <w:tcBorders>
              <w:left w:val="single" w:sz="4" w:space="0" w:color="auto"/>
              <w:bottom w:val="single" w:sz="4" w:space="0" w:color="auto"/>
              <w:right w:val="single" w:sz="4" w:space="0" w:color="auto"/>
            </w:tcBorders>
            <w:vAlign w:val="center"/>
          </w:tcPr>
          <w:p w:rsidR="00636E6D" w:rsidRDefault="00636E6D" w:rsidP="00362163">
            <w:pP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427,5</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427,5</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840"/>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lastRenderedPageBreak/>
              <w:t>2.1.1.</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 xml:space="preserve"> Организация и содержание цветников</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2C178F">
            <w:pPr>
              <w:jc w:val="center"/>
              <w:rPr>
                <w:color w:val="000000"/>
              </w:rPr>
            </w:pPr>
            <w:r>
              <w:rPr>
                <w:color w:val="000000"/>
              </w:rPr>
              <w:t>1</w:t>
            </w:r>
            <w:r w:rsidR="002C178F">
              <w:rPr>
                <w:color w:val="000000"/>
              </w:rPr>
              <w:t>2</w:t>
            </w:r>
            <w:r>
              <w:rPr>
                <w:color w:val="000000"/>
              </w:rPr>
              <w:t>78,11</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262,11</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290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136</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340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50</w:t>
            </w:r>
          </w:p>
        </w:tc>
        <w:tc>
          <w:tcPr>
            <w:tcW w:w="996" w:type="dxa"/>
            <w:tcBorders>
              <w:top w:val="nil"/>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1</w:t>
            </w:r>
            <w:r w:rsidR="00636E6D">
              <w:rPr>
                <w:color w:val="000000"/>
              </w:rPr>
              <w:t>50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50</w:t>
            </w:r>
          </w:p>
        </w:tc>
      </w:tr>
      <w:tr w:rsidR="00636E6D" w:rsidTr="00AA1694">
        <w:trPr>
          <w:trHeight w:val="1028"/>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2.1.2.</w:t>
            </w:r>
          </w:p>
        </w:tc>
        <w:tc>
          <w:tcPr>
            <w:tcW w:w="297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both"/>
              <w:rPr>
                <w:color w:val="000000"/>
              </w:rPr>
            </w:pPr>
            <w:r>
              <w:rPr>
                <w:color w:val="000000"/>
              </w:rPr>
              <w:t>Проведение конкурса «Лучший двор многоквартирного дома, частного домовладения»</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65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987"/>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Приобретение, содержание и ремонт металлических  ограждений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245,48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145,8</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99,68</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99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2.1.4.</w:t>
            </w:r>
          </w:p>
        </w:tc>
        <w:tc>
          <w:tcPr>
            <w:tcW w:w="297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Содержание и ремонт детских игровых комплексов и спортивных площадок</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Pr="00B84E7B" w:rsidRDefault="002C178F" w:rsidP="00362163">
            <w:pPr>
              <w:jc w:val="center"/>
              <w:rPr>
                <w:color w:val="000000"/>
              </w:rPr>
            </w:pPr>
            <w:r>
              <w:rPr>
                <w:color w:val="000000"/>
              </w:rPr>
              <w:t>4027,98</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Pr="00B84E7B" w:rsidRDefault="00636E6D" w:rsidP="00362163">
            <w:pPr>
              <w:jc w:val="center"/>
              <w:rPr>
                <w:color w:val="000000"/>
              </w:rPr>
            </w:pPr>
            <w:r w:rsidRPr="00B84E7B">
              <w:rPr>
                <w:color w:val="000000"/>
              </w:rPr>
              <w:t>529,92</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Pr="00B84E7B" w:rsidRDefault="00636E6D" w:rsidP="00362163">
            <w:pPr>
              <w:jc w:val="center"/>
              <w:rPr>
                <w:color w:val="000000"/>
              </w:rPr>
            </w:pPr>
            <w:r w:rsidRPr="00B84E7B">
              <w:rPr>
                <w:color w:val="000000"/>
              </w:rPr>
              <w:t>550,44</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Pr="00B84E7B" w:rsidRDefault="00636E6D" w:rsidP="00362163">
            <w:pPr>
              <w:jc w:val="center"/>
              <w:rPr>
                <w:color w:val="000000"/>
              </w:rPr>
            </w:pPr>
            <w:r w:rsidRPr="00B84E7B">
              <w:rPr>
                <w:color w:val="000000"/>
              </w:rPr>
              <w:t>637,45</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Pr="00B84E7B" w:rsidRDefault="00636E6D" w:rsidP="00362163">
            <w:pPr>
              <w:jc w:val="center"/>
              <w:rPr>
                <w:color w:val="000000"/>
              </w:rPr>
            </w:pPr>
            <w:r w:rsidRPr="00B84E7B">
              <w:rPr>
                <w:color w:val="000000"/>
              </w:rPr>
              <w:t>510,17</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600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600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600</w:t>
            </w:r>
          </w:p>
        </w:tc>
      </w:tr>
      <w:tr w:rsidR="00636E6D" w:rsidTr="00AA1694">
        <w:trPr>
          <w:trHeight w:val="492"/>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2.1.5.</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Приобретение  МАФ (детских игровых комплексов, урн, скамеек и др.)</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Pr="002C178F" w:rsidRDefault="002C178F" w:rsidP="002C178F">
            <w:pPr>
              <w:jc w:val="center"/>
              <w:rPr>
                <w:bCs/>
                <w:color w:val="000000"/>
              </w:rPr>
            </w:pPr>
            <w:r w:rsidRPr="002C178F">
              <w:rPr>
                <w:bCs/>
                <w:color w:val="000000"/>
              </w:rPr>
              <w:t>362,22</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340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19,19</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0F5232" w:rsidP="00362163">
            <w:pPr>
              <w:jc w:val="center"/>
              <w:rPr>
                <w:color w:val="000000"/>
              </w:rPr>
            </w:pPr>
            <w:r>
              <w:rPr>
                <w:color w:val="000000"/>
              </w:rPr>
              <w:t>3,03</w:t>
            </w:r>
          </w:p>
        </w:tc>
      </w:tr>
      <w:tr w:rsidR="00636E6D" w:rsidTr="00AA1694">
        <w:trPr>
          <w:trHeight w:val="528"/>
        </w:trPr>
        <w:tc>
          <w:tcPr>
            <w:tcW w:w="851" w:type="dxa"/>
            <w:gridSpan w:val="2"/>
            <w:vMerge/>
            <w:tcBorders>
              <w:top w:val="nil"/>
              <w:left w:val="single" w:sz="4" w:space="0" w:color="auto"/>
              <w:bottom w:val="single" w:sz="4" w:space="0" w:color="auto"/>
              <w:right w:val="single" w:sz="4" w:space="0" w:color="auto"/>
            </w:tcBorders>
            <w:vAlign w:val="center"/>
          </w:tcPr>
          <w:p w:rsidR="00636E6D" w:rsidRDefault="00636E6D" w:rsidP="00362163">
            <w:pPr>
              <w:rPr>
                <w:color w:val="000000"/>
              </w:rPr>
            </w:pPr>
          </w:p>
        </w:tc>
        <w:tc>
          <w:tcPr>
            <w:tcW w:w="2976" w:type="dxa"/>
            <w:vMerge/>
            <w:tcBorders>
              <w:top w:val="nil"/>
              <w:left w:val="single" w:sz="4" w:space="0" w:color="auto"/>
              <w:bottom w:val="single" w:sz="4" w:space="0" w:color="auto"/>
              <w:right w:val="single" w:sz="4" w:space="0" w:color="auto"/>
            </w:tcBorders>
            <w:vAlign w:val="center"/>
          </w:tcPr>
          <w:p w:rsidR="00636E6D" w:rsidRDefault="00636E6D" w:rsidP="00362163">
            <w:pPr>
              <w:rPr>
                <w:color w:val="000000"/>
              </w:rPr>
            </w:pPr>
          </w:p>
        </w:tc>
        <w:tc>
          <w:tcPr>
            <w:tcW w:w="1340" w:type="dxa"/>
            <w:vMerge/>
            <w:tcBorders>
              <w:top w:val="nil"/>
              <w:left w:val="single" w:sz="4" w:space="0" w:color="auto"/>
              <w:bottom w:val="single" w:sz="4" w:space="0" w:color="auto"/>
              <w:right w:val="single" w:sz="4" w:space="0" w:color="auto"/>
            </w:tcBorders>
            <w:vAlign w:val="center"/>
          </w:tcPr>
          <w:p w:rsidR="00636E6D" w:rsidRDefault="00636E6D" w:rsidP="00362163">
            <w:pPr>
              <w:rPr>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 xml:space="preserve">окружной бюджет </w:t>
            </w:r>
          </w:p>
        </w:tc>
        <w:tc>
          <w:tcPr>
            <w:tcW w:w="1135" w:type="dxa"/>
            <w:vMerge/>
            <w:tcBorders>
              <w:top w:val="nil"/>
              <w:left w:val="single" w:sz="4" w:space="0" w:color="auto"/>
              <w:bottom w:val="single" w:sz="4" w:space="0" w:color="auto"/>
              <w:right w:val="single" w:sz="4" w:space="0" w:color="auto"/>
            </w:tcBorders>
            <w:vAlign w:val="center"/>
          </w:tcPr>
          <w:p w:rsidR="00636E6D" w:rsidRDefault="00636E6D" w:rsidP="00362163">
            <w:pPr>
              <w:rPr>
                <w:color w:val="000000"/>
                <w:sz w:val="22"/>
                <w:szCs w:val="22"/>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1900</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r w:rsidR="000F5232">
              <w:rPr>
                <w:color w:val="000000"/>
              </w:rPr>
              <w:t>300</w:t>
            </w:r>
          </w:p>
        </w:tc>
      </w:tr>
      <w:tr w:rsidR="00636E6D" w:rsidTr="00AA1694">
        <w:trPr>
          <w:trHeight w:val="672"/>
        </w:trPr>
        <w:tc>
          <w:tcPr>
            <w:tcW w:w="851" w:type="dxa"/>
            <w:gridSpan w:val="2"/>
            <w:vMerge/>
            <w:tcBorders>
              <w:top w:val="nil"/>
              <w:left w:val="single" w:sz="4" w:space="0" w:color="auto"/>
              <w:bottom w:val="single" w:sz="4" w:space="0" w:color="auto"/>
              <w:right w:val="single" w:sz="4" w:space="0" w:color="auto"/>
            </w:tcBorders>
            <w:vAlign w:val="center"/>
          </w:tcPr>
          <w:p w:rsidR="00636E6D" w:rsidRDefault="00636E6D" w:rsidP="00362163">
            <w:pPr>
              <w:rPr>
                <w:color w:val="000000"/>
              </w:rPr>
            </w:pPr>
          </w:p>
        </w:tc>
        <w:tc>
          <w:tcPr>
            <w:tcW w:w="2976" w:type="dxa"/>
            <w:vMerge/>
            <w:tcBorders>
              <w:top w:val="nil"/>
              <w:left w:val="single" w:sz="4" w:space="0" w:color="auto"/>
              <w:bottom w:val="single" w:sz="4" w:space="0" w:color="auto"/>
              <w:right w:val="single" w:sz="4" w:space="0" w:color="auto"/>
            </w:tcBorders>
            <w:vAlign w:val="center"/>
          </w:tcPr>
          <w:p w:rsidR="00636E6D" w:rsidRDefault="00636E6D" w:rsidP="00362163">
            <w:pPr>
              <w:rPr>
                <w:color w:val="000000"/>
              </w:rPr>
            </w:pPr>
          </w:p>
        </w:tc>
        <w:tc>
          <w:tcPr>
            <w:tcW w:w="1340" w:type="dxa"/>
            <w:vMerge/>
            <w:tcBorders>
              <w:top w:val="nil"/>
              <w:left w:val="single" w:sz="4" w:space="0" w:color="auto"/>
              <w:bottom w:val="single" w:sz="4" w:space="0" w:color="auto"/>
              <w:right w:val="single" w:sz="4" w:space="0" w:color="auto"/>
            </w:tcBorders>
            <w:vAlign w:val="center"/>
          </w:tcPr>
          <w:p w:rsidR="00636E6D" w:rsidRDefault="00636E6D" w:rsidP="00362163">
            <w:pPr>
              <w:rPr>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 xml:space="preserve">бюджет </w:t>
            </w:r>
            <w:proofErr w:type="spellStart"/>
            <w:r>
              <w:rPr>
                <w:color w:val="000000"/>
                <w:sz w:val="20"/>
                <w:szCs w:val="20"/>
              </w:rPr>
              <w:t>Нижнева-ртовского</w:t>
            </w:r>
            <w:proofErr w:type="spellEnd"/>
            <w:r>
              <w:rPr>
                <w:color w:val="000000"/>
                <w:sz w:val="20"/>
                <w:szCs w:val="20"/>
              </w:rPr>
              <w:t xml:space="preserve"> </w:t>
            </w:r>
          </w:p>
        </w:tc>
        <w:tc>
          <w:tcPr>
            <w:tcW w:w="1135" w:type="dxa"/>
            <w:vMerge/>
            <w:tcBorders>
              <w:top w:val="nil"/>
              <w:left w:val="single" w:sz="4" w:space="0" w:color="auto"/>
              <w:bottom w:val="single" w:sz="4" w:space="0" w:color="auto"/>
              <w:right w:val="single" w:sz="4" w:space="0" w:color="auto"/>
            </w:tcBorders>
            <w:vAlign w:val="center"/>
          </w:tcPr>
          <w:p w:rsidR="00636E6D" w:rsidRDefault="00636E6D" w:rsidP="00362163">
            <w:pP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1000</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1000</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 </w:t>
            </w:r>
          </w:p>
        </w:tc>
      </w:tr>
      <w:tr w:rsidR="00636E6D" w:rsidTr="00AA1694">
        <w:trPr>
          <w:trHeight w:val="1373"/>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2.1.6.</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 Устройство снежных фигур, приобретение, установка новогодней елки, иллюминации, украшений, монтаж и демонтаж</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2101,79</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1548,2</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383,7</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84,89</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85</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870"/>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2.1.7.</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Содержание  уличного освещения и техническое обслуживание</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31357,7</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4624,82</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4497,8</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4081,48</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4653,56</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4500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4500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4500</w:t>
            </w:r>
          </w:p>
        </w:tc>
      </w:tr>
      <w:tr w:rsidR="00636E6D" w:rsidTr="00AA1694">
        <w:trPr>
          <w:trHeight w:val="62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2.1.8.</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Устройство пешеходных дорожек</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798,31</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798,31</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936"/>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lastRenderedPageBreak/>
              <w:t>2.1.9</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Обустройство автобусных остановок и прилегающих территорий</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187,84</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148</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39,84</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93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Приобретение </w:t>
            </w:r>
            <w:proofErr w:type="spellStart"/>
            <w:r>
              <w:rPr>
                <w:color w:val="000000"/>
              </w:rPr>
              <w:t>хоз.инветаря</w:t>
            </w:r>
            <w:proofErr w:type="spellEnd"/>
            <w:r>
              <w:rPr>
                <w:color w:val="000000"/>
              </w:rPr>
              <w:t>, лакокрасочных материалов и др.</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Pr="00B84E7B" w:rsidRDefault="00636E6D" w:rsidP="00362163">
            <w:pPr>
              <w:jc w:val="center"/>
              <w:rPr>
                <w:color w:val="000000"/>
              </w:rPr>
            </w:pPr>
            <w:r w:rsidRPr="00B84E7B">
              <w:rPr>
                <w:color w:val="000000"/>
              </w:rPr>
              <w:t>68,31</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Pr="00B84E7B" w:rsidRDefault="00636E6D" w:rsidP="00362163">
            <w:pPr>
              <w:jc w:val="center"/>
              <w:rPr>
                <w:color w:val="000000"/>
              </w:rPr>
            </w:pPr>
            <w:r w:rsidRPr="00B84E7B">
              <w:rPr>
                <w:color w:val="000000"/>
              </w:rPr>
              <w:t>23,50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624"/>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2.1.11</w:t>
            </w:r>
          </w:p>
        </w:tc>
        <w:tc>
          <w:tcPr>
            <w:tcW w:w="297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Устройство  стационарного ограждения сцены</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50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1437"/>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2.1.12</w:t>
            </w:r>
          </w:p>
        </w:tc>
        <w:tc>
          <w:tcPr>
            <w:tcW w:w="297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Реставрация, благоустройство памятников и мемориалов к празднованию 70- </w:t>
            </w:r>
            <w:proofErr w:type="spellStart"/>
            <w:r>
              <w:rPr>
                <w:color w:val="000000"/>
              </w:rPr>
              <w:t>летия</w:t>
            </w:r>
            <w:proofErr w:type="spellEnd"/>
            <w:r>
              <w:rPr>
                <w:color w:val="000000"/>
              </w:rPr>
              <w:t xml:space="preserve"> Победы</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209,65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209,65</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62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2.1.13</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Реставрация стелы «Парус» к 50-летию </w:t>
            </w:r>
            <w:proofErr w:type="spellStart"/>
            <w:r>
              <w:rPr>
                <w:color w:val="000000"/>
              </w:rPr>
              <w:t>гп.Новоаганск</w:t>
            </w:r>
            <w:proofErr w:type="spellEnd"/>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148,5</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148,5</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936"/>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2.1.14</w:t>
            </w:r>
          </w:p>
        </w:tc>
        <w:tc>
          <w:tcPr>
            <w:tcW w:w="297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Изготовление и установка «Доски почета» к </w:t>
            </w:r>
            <w:proofErr w:type="spellStart"/>
            <w:r>
              <w:rPr>
                <w:color w:val="000000"/>
              </w:rPr>
              <w:t>к</w:t>
            </w:r>
            <w:proofErr w:type="spellEnd"/>
            <w:r>
              <w:rPr>
                <w:color w:val="000000"/>
              </w:rPr>
              <w:t xml:space="preserve"> 50-летию </w:t>
            </w:r>
            <w:proofErr w:type="spellStart"/>
            <w:r>
              <w:rPr>
                <w:color w:val="000000"/>
              </w:rPr>
              <w:t>гп.Новоаганск</w:t>
            </w:r>
            <w:proofErr w:type="spellEnd"/>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216,1</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216,1</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624"/>
        </w:trPr>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2.1.15</w:t>
            </w:r>
          </w:p>
        </w:tc>
        <w:tc>
          <w:tcPr>
            <w:tcW w:w="297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Отлов безнадзорных животных</w:t>
            </w:r>
          </w:p>
        </w:tc>
        <w:tc>
          <w:tcPr>
            <w:tcW w:w="1340"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423971" w:rsidP="00423971">
            <w:pPr>
              <w:jc w:val="center"/>
              <w:rPr>
                <w:color w:val="000000"/>
              </w:rPr>
            </w:pPr>
            <w:r>
              <w:rPr>
                <w:color w:val="000000"/>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120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60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60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1036B2" w:rsidP="00362163">
            <w:pPr>
              <w:jc w:val="center"/>
              <w:rPr>
                <w:color w:val="000000"/>
              </w:rPr>
            </w:pPr>
            <w:r>
              <w:rPr>
                <w:color w:val="000000"/>
              </w:rPr>
              <w:t>60</w:t>
            </w:r>
          </w:p>
        </w:tc>
      </w:tr>
      <w:tr w:rsidR="00636E6D" w:rsidTr="00AA1694">
        <w:trPr>
          <w:trHeight w:val="62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2.1.16</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Благоустройство дома музея Ю.К. </w:t>
            </w:r>
            <w:proofErr w:type="spellStart"/>
            <w:r>
              <w:rPr>
                <w:color w:val="000000"/>
              </w:rPr>
              <w:t>Вэллы</w:t>
            </w:r>
            <w:proofErr w:type="spellEnd"/>
            <w:r>
              <w:rPr>
                <w:color w:val="000000"/>
              </w:rPr>
              <w:t xml:space="preserve"> </w:t>
            </w:r>
            <w:proofErr w:type="spellStart"/>
            <w:r>
              <w:rPr>
                <w:color w:val="000000"/>
              </w:rPr>
              <w:t>с.Варьеган</w:t>
            </w:r>
            <w:proofErr w:type="spellEnd"/>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912,9</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912,9</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636E6D" w:rsidTr="00AA1694">
        <w:trPr>
          <w:trHeight w:val="62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2.1.17</w:t>
            </w:r>
          </w:p>
        </w:tc>
        <w:tc>
          <w:tcPr>
            <w:tcW w:w="2976"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rPr>
            </w:pPr>
            <w:r>
              <w:rPr>
                <w:color w:val="000000"/>
              </w:rPr>
              <w:t xml:space="preserve">Замена мраморной плиты памятника </w:t>
            </w:r>
            <w:r w:rsidRPr="008770AB">
              <w:rPr>
                <w:color w:val="000000"/>
              </w:rPr>
              <w:t>Защитникам Отечества в с Варьёган</w:t>
            </w:r>
          </w:p>
        </w:tc>
        <w:tc>
          <w:tcPr>
            <w:tcW w:w="1340"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30</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30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r>
      <w:tr w:rsidR="001036B2" w:rsidTr="00AA1694">
        <w:trPr>
          <w:trHeight w:val="624"/>
        </w:trPr>
        <w:tc>
          <w:tcPr>
            <w:tcW w:w="851" w:type="dxa"/>
            <w:gridSpan w:val="2"/>
            <w:tcBorders>
              <w:top w:val="nil"/>
              <w:left w:val="single" w:sz="4" w:space="0" w:color="auto"/>
              <w:bottom w:val="single" w:sz="4" w:space="0" w:color="auto"/>
              <w:right w:val="single" w:sz="4" w:space="0" w:color="auto"/>
            </w:tcBorders>
            <w:shd w:val="clear" w:color="auto" w:fill="auto"/>
            <w:vAlign w:val="center"/>
          </w:tcPr>
          <w:p w:rsidR="001036B2" w:rsidRDefault="001036B2" w:rsidP="00362163">
            <w:pPr>
              <w:rPr>
                <w:color w:val="000000"/>
              </w:rPr>
            </w:pPr>
            <w:r>
              <w:rPr>
                <w:color w:val="000000"/>
              </w:rPr>
              <w:t>2.1.18</w:t>
            </w:r>
          </w:p>
        </w:tc>
        <w:tc>
          <w:tcPr>
            <w:tcW w:w="2976" w:type="dxa"/>
            <w:tcBorders>
              <w:top w:val="nil"/>
              <w:left w:val="nil"/>
              <w:bottom w:val="single" w:sz="4" w:space="0" w:color="auto"/>
              <w:right w:val="single" w:sz="4" w:space="0" w:color="auto"/>
            </w:tcBorders>
            <w:shd w:val="clear" w:color="auto" w:fill="auto"/>
            <w:vAlign w:val="center"/>
          </w:tcPr>
          <w:p w:rsidR="001036B2" w:rsidRDefault="001036B2" w:rsidP="00362163">
            <w:pPr>
              <w:rPr>
                <w:color w:val="000000"/>
              </w:rPr>
            </w:pPr>
            <w:r>
              <w:rPr>
                <w:color w:val="000000"/>
              </w:rPr>
              <w:t>Б</w:t>
            </w:r>
            <w:r w:rsidRPr="001036B2">
              <w:rPr>
                <w:color w:val="000000"/>
              </w:rPr>
              <w:t>лагоустройство дворовых территорий по проекту "Формирование комфортной городской среды"</w:t>
            </w:r>
          </w:p>
        </w:tc>
        <w:tc>
          <w:tcPr>
            <w:tcW w:w="1340" w:type="dxa"/>
            <w:tcBorders>
              <w:top w:val="nil"/>
              <w:left w:val="nil"/>
              <w:bottom w:val="single" w:sz="4" w:space="0" w:color="auto"/>
              <w:right w:val="single" w:sz="4" w:space="0" w:color="auto"/>
            </w:tcBorders>
            <w:shd w:val="clear" w:color="auto" w:fill="auto"/>
            <w:vAlign w:val="center"/>
          </w:tcPr>
          <w:p w:rsidR="001036B2" w:rsidRDefault="001036B2"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sz w:val="20"/>
                <w:szCs w:val="20"/>
              </w:rPr>
            </w:pPr>
            <w:r>
              <w:rPr>
                <w:color w:val="000000"/>
                <w:sz w:val="20"/>
                <w:szCs w:val="20"/>
              </w:rPr>
              <w:t>бюджет поселения</w:t>
            </w:r>
          </w:p>
        </w:tc>
        <w:tc>
          <w:tcPr>
            <w:tcW w:w="1135" w:type="dxa"/>
            <w:tcBorders>
              <w:top w:val="nil"/>
              <w:left w:val="nil"/>
              <w:bottom w:val="single" w:sz="4" w:space="0" w:color="auto"/>
              <w:right w:val="single" w:sz="4" w:space="0" w:color="auto"/>
            </w:tcBorders>
            <w:shd w:val="clear" w:color="auto" w:fill="auto"/>
            <w:noWrap/>
            <w:vAlign w:val="center"/>
          </w:tcPr>
          <w:p w:rsidR="001036B2" w:rsidRDefault="001036B2"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600</w:t>
            </w:r>
          </w:p>
        </w:tc>
        <w:tc>
          <w:tcPr>
            <w:tcW w:w="1134"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0</w:t>
            </w:r>
          </w:p>
        </w:tc>
        <w:tc>
          <w:tcPr>
            <w:tcW w:w="996"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0</w:t>
            </w:r>
          </w:p>
        </w:tc>
        <w:tc>
          <w:tcPr>
            <w:tcW w:w="1002"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0</w:t>
            </w:r>
          </w:p>
        </w:tc>
        <w:tc>
          <w:tcPr>
            <w:tcW w:w="1118"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200</w:t>
            </w:r>
          </w:p>
        </w:tc>
        <w:tc>
          <w:tcPr>
            <w:tcW w:w="996"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200</w:t>
            </w:r>
          </w:p>
        </w:tc>
        <w:tc>
          <w:tcPr>
            <w:tcW w:w="996" w:type="dxa"/>
            <w:tcBorders>
              <w:top w:val="nil"/>
              <w:left w:val="nil"/>
              <w:bottom w:val="single" w:sz="4" w:space="0" w:color="auto"/>
              <w:right w:val="single" w:sz="4" w:space="0" w:color="auto"/>
            </w:tcBorders>
            <w:shd w:val="clear" w:color="auto" w:fill="auto"/>
            <w:vAlign w:val="center"/>
          </w:tcPr>
          <w:p w:rsidR="001036B2" w:rsidRDefault="001036B2" w:rsidP="00362163">
            <w:pPr>
              <w:jc w:val="center"/>
              <w:rPr>
                <w:color w:val="000000"/>
              </w:rPr>
            </w:pPr>
            <w:r>
              <w:rPr>
                <w:color w:val="000000"/>
              </w:rPr>
              <w:t>200</w:t>
            </w:r>
          </w:p>
        </w:tc>
      </w:tr>
      <w:tr w:rsidR="00636E6D" w:rsidTr="00AA1694">
        <w:trPr>
          <w:trHeight w:val="419"/>
        </w:trPr>
        <w:tc>
          <w:tcPr>
            <w:tcW w:w="851" w:type="dxa"/>
            <w:gridSpan w:val="2"/>
            <w:vMerge w:val="restart"/>
            <w:tcBorders>
              <w:top w:val="nil"/>
              <w:left w:val="single" w:sz="4" w:space="0" w:color="auto"/>
              <w:right w:val="single" w:sz="4" w:space="0" w:color="auto"/>
            </w:tcBorders>
            <w:shd w:val="clear" w:color="auto" w:fill="auto"/>
            <w:vAlign w:val="center"/>
          </w:tcPr>
          <w:p w:rsidR="00636E6D" w:rsidRDefault="00636E6D" w:rsidP="00362163">
            <w:pPr>
              <w:rPr>
                <w:color w:val="000000"/>
              </w:rPr>
            </w:pPr>
            <w:r>
              <w:rPr>
                <w:color w:val="000000"/>
              </w:rPr>
              <w:lastRenderedPageBreak/>
              <w:t>2.2</w:t>
            </w:r>
          </w:p>
        </w:tc>
        <w:tc>
          <w:tcPr>
            <w:tcW w:w="2976" w:type="dxa"/>
            <w:vMerge w:val="restart"/>
            <w:tcBorders>
              <w:top w:val="nil"/>
              <w:left w:val="nil"/>
              <w:right w:val="single" w:sz="4" w:space="0" w:color="auto"/>
            </w:tcBorders>
            <w:shd w:val="clear" w:color="auto" w:fill="auto"/>
            <w:vAlign w:val="center"/>
          </w:tcPr>
          <w:p w:rsidR="00636E6D" w:rsidRPr="00C6456E" w:rsidRDefault="00636E6D" w:rsidP="00362163">
            <w:pPr>
              <w:rPr>
                <w:b/>
              </w:rPr>
            </w:pPr>
            <w:r w:rsidRPr="00C6456E">
              <w:rPr>
                <w:b/>
                <w:color w:val="222222"/>
                <w:shd w:val="clear" w:color="auto" w:fill="FFFFFF"/>
              </w:rPr>
              <w:t xml:space="preserve">Создание условий для </w:t>
            </w:r>
            <w:r>
              <w:rPr>
                <w:b/>
                <w:color w:val="222222"/>
                <w:shd w:val="clear" w:color="auto" w:fill="FFFFFF"/>
              </w:rPr>
              <w:t xml:space="preserve">комплексного, </w:t>
            </w:r>
            <w:r w:rsidRPr="00C6456E">
              <w:rPr>
                <w:b/>
                <w:color w:val="222222"/>
                <w:shd w:val="clear" w:color="auto" w:fill="FFFFFF"/>
              </w:rPr>
              <w:t xml:space="preserve">системного повышения качества </w:t>
            </w:r>
            <w:r>
              <w:rPr>
                <w:b/>
                <w:color w:val="222222"/>
                <w:shd w:val="clear" w:color="auto" w:fill="FFFFFF"/>
              </w:rPr>
              <w:t>благоустройства</w:t>
            </w:r>
            <w:r>
              <w:rPr>
                <w:b/>
                <w:bCs/>
                <w:color w:val="222222"/>
                <w:shd w:val="clear" w:color="auto" w:fill="FFFFFF"/>
              </w:rPr>
              <w:t xml:space="preserve"> на территории городского поселения Новоаганск</w:t>
            </w:r>
          </w:p>
        </w:tc>
        <w:tc>
          <w:tcPr>
            <w:tcW w:w="1340" w:type="dxa"/>
            <w:vMerge w:val="restart"/>
            <w:tcBorders>
              <w:top w:val="nil"/>
              <w:left w:val="nil"/>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всего</w:t>
            </w:r>
          </w:p>
        </w:tc>
        <w:tc>
          <w:tcPr>
            <w:tcW w:w="1135" w:type="dxa"/>
            <w:vMerge w:val="restart"/>
            <w:tcBorders>
              <w:top w:val="nil"/>
              <w:left w:val="nil"/>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nil"/>
              <w:left w:val="nil"/>
              <w:bottom w:val="single" w:sz="4" w:space="0" w:color="auto"/>
              <w:right w:val="single" w:sz="4" w:space="0" w:color="auto"/>
            </w:tcBorders>
            <w:shd w:val="clear" w:color="auto" w:fill="auto"/>
            <w:vAlign w:val="center"/>
          </w:tcPr>
          <w:p w:rsidR="00636E6D" w:rsidRPr="00102DC7" w:rsidRDefault="00636E6D" w:rsidP="002837D9">
            <w:pPr>
              <w:jc w:val="center"/>
              <w:rPr>
                <w:b/>
                <w:color w:val="000000"/>
              </w:rPr>
            </w:pPr>
            <w:r w:rsidRPr="00102DC7">
              <w:rPr>
                <w:b/>
                <w:color w:val="000000"/>
              </w:rPr>
              <w:t>2</w:t>
            </w:r>
            <w:r>
              <w:rPr>
                <w:b/>
                <w:color w:val="000000"/>
              </w:rPr>
              <w:t xml:space="preserve"> </w:t>
            </w:r>
            <w:r w:rsidR="002837D9">
              <w:rPr>
                <w:b/>
                <w:color w:val="000000"/>
              </w:rPr>
              <w:t>50</w:t>
            </w:r>
            <w:r>
              <w:rPr>
                <w:b/>
                <w:color w:val="000000"/>
              </w:rPr>
              <w:t>0</w:t>
            </w:r>
          </w:p>
        </w:tc>
        <w:tc>
          <w:tcPr>
            <w:tcW w:w="1134" w:type="dxa"/>
            <w:tcBorders>
              <w:top w:val="nil"/>
              <w:left w:val="nil"/>
              <w:bottom w:val="single" w:sz="4" w:space="0" w:color="auto"/>
              <w:right w:val="single" w:sz="4" w:space="0" w:color="auto"/>
            </w:tcBorders>
            <w:shd w:val="clear" w:color="auto" w:fill="auto"/>
            <w:vAlign w:val="center"/>
          </w:tcPr>
          <w:p w:rsidR="00636E6D" w:rsidRPr="00102DC7" w:rsidRDefault="00015BFA" w:rsidP="00362163">
            <w:pPr>
              <w:jc w:val="center"/>
              <w:rPr>
                <w:b/>
                <w:color w:val="000000"/>
              </w:rPr>
            </w:pPr>
            <w:r>
              <w:rPr>
                <w:b/>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Pr="00102DC7" w:rsidRDefault="00015BFA" w:rsidP="00362163">
            <w:pPr>
              <w:jc w:val="center"/>
              <w:rPr>
                <w:b/>
                <w:color w:val="000000"/>
              </w:rPr>
            </w:pPr>
            <w:r>
              <w:rPr>
                <w:b/>
                <w:color w:val="000000"/>
              </w:rPr>
              <w:t>0</w:t>
            </w:r>
          </w:p>
        </w:tc>
        <w:tc>
          <w:tcPr>
            <w:tcW w:w="1002" w:type="dxa"/>
            <w:tcBorders>
              <w:top w:val="nil"/>
              <w:left w:val="nil"/>
              <w:bottom w:val="single" w:sz="4" w:space="0" w:color="auto"/>
              <w:right w:val="single" w:sz="4" w:space="0" w:color="auto"/>
            </w:tcBorders>
            <w:shd w:val="clear" w:color="auto" w:fill="auto"/>
            <w:vAlign w:val="center"/>
          </w:tcPr>
          <w:p w:rsidR="00636E6D" w:rsidRPr="00102DC7" w:rsidRDefault="00015BFA" w:rsidP="00362163">
            <w:pPr>
              <w:jc w:val="center"/>
              <w:rPr>
                <w:b/>
                <w:color w:val="000000"/>
              </w:rPr>
            </w:pPr>
            <w:r>
              <w:rPr>
                <w:b/>
                <w:color w:val="000000"/>
              </w:rPr>
              <w:t>0</w:t>
            </w:r>
          </w:p>
        </w:tc>
        <w:tc>
          <w:tcPr>
            <w:tcW w:w="1118" w:type="dxa"/>
            <w:tcBorders>
              <w:top w:val="nil"/>
              <w:left w:val="nil"/>
              <w:bottom w:val="single" w:sz="4" w:space="0" w:color="auto"/>
              <w:right w:val="single" w:sz="4" w:space="0" w:color="auto"/>
            </w:tcBorders>
            <w:shd w:val="clear" w:color="auto" w:fill="auto"/>
            <w:vAlign w:val="center"/>
          </w:tcPr>
          <w:p w:rsidR="00636E6D" w:rsidRPr="00102DC7" w:rsidRDefault="00636E6D" w:rsidP="002837D9">
            <w:pPr>
              <w:jc w:val="center"/>
              <w:rPr>
                <w:b/>
                <w:color w:val="000000"/>
              </w:rPr>
            </w:pPr>
            <w:r w:rsidRPr="00102DC7">
              <w:rPr>
                <w:b/>
                <w:color w:val="000000"/>
              </w:rPr>
              <w:t>2</w:t>
            </w:r>
            <w:r>
              <w:rPr>
                <w:b/>
                <w:color w:val="000000"/>
              </w:rPr>
              <w:t xml:space="preserve"> </w:t>
            </w:r>
            <w:r w:rsidR="002837D9">
              <w:rPr>
                <w:b/>
                <w:color w:val="000000"/>
              </w:rPr>
              <w:t>50</w:t>
            </w:r>
            <w:r>
              <w:rPr>
                <w:b/>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Pr="00015BFA" w:rsidRDefault="00015BFA" w:rsidP="00362163">
            <w:pPr>
              <w:jc w:val="center"/>
              <w:rPr>
                <w:b/>
                <w:color w:val="000000"/>
              </w:rPr>
            </w:pPr>
            <w:r w:rsidRPr="00015BFA">
              <w:rPr>
                <w:b/>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Pr="00015BFA" w:rsidRDefault="00015BFA" w:rsidP="00362163">
            <w:pPr>
              <w:jc w:val="center"/>
              <w:rPr>
                <w:b/>
                <w:color w:val="000000"/>
              </w:rPr>
            </w:pPr>
            <w:r w:rsidRPr="00015BFA">
              <w:rPr>
                <w:b/>
                <w:color w:val="000000"/>
              </w:rPr>
              <w:t>0</w:t>
            </w:r>
          </w:p>
        </w:tc>
        <w:tc>
          <w:tcPr>
            <w:tcW w:w="996" w:type="dxa"/>
            <w:tcBorders>
              <w:top w:val="nil"/>
              <w:left w:val="nil"/>
              <w:bottom w:val="single" w:sz="4" w:space="0" w:color="auto"/>
              <w:right w:val="single" w:sz="4" w:space="0" w:color="auto"/>
            </w:tcBorders>
            <w:shd w:val="clear" w:color="auto" w:fill="auto"/>
            <w:vAlign w:val="center"/>
          </w:tcPr>
          <w:p w:rsidR="00636E6D" w:rsidRPr="000F5232" w:rsidRDefault="00015BFA" w:rsidP="000F5232">
            <w:pPr>
              <w:jc w:val="center"/>
              <w:rPr>
                <w:b/>
                <w:color w:val="000000"/>
              </w:rPr>
            </w:pPr>
            <w:r>
              <w:rPr>
                <w:b/>
                <w:color w:val="000000"/>
              </w:rPr>
              <w:t>0</w:t>
            </w:r>
          </w:p>
        </w:tc>
      </w:tr>
      <w:tr w:rsidR="00636E6D" w:rsidTr="00AA1694">
        <w:trPr>
          <w:trHeight w:val="624"/>
        </w:trPr>
        <w:tc>
          <w:tcPr>
            <w:tcW w:w="851" w:type="dxa"/>
            <w:gridSpan w:val="2"/>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nil"/>
              <w:right w:val="single" w:sz="4" w:space="0" w:color="auto"/>
            </w:tcBorders>
            <w:shd w:val="clear" w:color="auto" w:fill="auto"/>
            <w:vAlign w:val="center"/>
          </w:tcPr>
          <w:p w:rsidR="00636E6D" w:rsidRPr="00102DC7" w:rsidRDefault="00636E6D" w:rsidP="00362163">
            <w:pPr>
              <w:rPr>
                <w:b/>
                <w:color w:val="000000"/>
              </w:rPr>
            </w:pPr>
          </w:p>
        </w:tc>
        <w:tc>
          <w:tcPr>
            <w:tcW w:w="1340" w:type="dxa"/>
            <w:vMerge/>
            <w:tcBorders>
              <w:left w:val="nil"/>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 (</w:t>
            </w:r>
            <w:proofErr w:type="spellStart"/>
            <w:r>
              <w:rPr>
                <w:color w:val="000000"/>
                <w:sz w:val="20"/>
                <w:szCs w:val="20"/>
              </w:rPr>
              <w:t>софинансирование</w:t>
            </w:r>
            <w:proofErr w:type="spellEnd"/>
            <w:r>
              <w:rPr>
                <w:color w:val="000000"/>
                <w:sz w:val="20"/>
                <w:szCs w:val="20"/>
              </w:rPr>
              <w:t>)</w:t>
            </w:r>
          </w:p>
        </w:tc>
        <w:tc>
          <w:tcPr>
            <w:tcW w:w="1135" w:type="dxa"/>
            <w:vMerge/>
            <w:tcBorders>
              <w:left w:val="nil"/>
              <w:right w:val="single" w:sz="4" w:space="0" w:color="auto"/>
            </w:tcBorders>
            <w:shd w:val="clear" w:color="auto" w:fill="auto"/>
            <w:noWrap/>
            <w:vAlign w:val="center"/>
          </w:tcPr>
          <w:p w:rsidR="00636E6D" w:rsidRDefault="00636E6D" w:rsidP="00362163">
            <w:pPr>
              <w:jc w:val="cente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250</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tcPr>
          <w:p w:rsidR="00636E6D" w:rsidRDefault="002837D9" w:rsidP="00362163">
            <w:pPr>
              <w:jc w:val="center"/>
              <w:rPr>
                <w:color w:val="000000"/>
              </w:rPr>
            </w:pPr>
            <w:r>
              <w:rPr>
                <w:color w:val="000000"/>
              </w:rPr>
              <w:t>250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453"/>
        </w:trPr>
        <w:tc>
          <w:tcPr>
            <w:tcW w:w="851" w:type="dxa"/>
            <w:gridSpan w:val="2"/>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nil"/>
              <w:right w:val="single" w:sz="4" w:space="0" w:color="auto"/>
            </w:tcBorders>
            <w:shd w:val="clear" w:color="auto" w:fill="auto"/>
            <w:vAlign w:val="center"/>
          </w:tcPr>
          <w:p w:rsidR="00636E6D" w:rsidRDefault="00636E6D" w:rsidP="00362163">
            <w:pPr>
              <w:rPr>
                <w:color w:val="000000"/>
              </w:rPr>
            </w:pPr>
          </w:p>
        </w:tc>
        <w:tc>
          <w:tcPr>
            <w:tcW w:w="1340" w:type="dxa"/>
            <w:vMerge/>
            <w:tcBorders>
              <w:left w:val="nil"/>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окружной бюджет</w:t>
            </w:r>
          </w:p>
        </w:tc>
        <w:tc>
          <w:tcPr>
            <w:tcW w:w="1135" w:type="dxa"/>
            <w:vMerge/>
            <w:tcBorders>
              <w:left w:val="nil"/>
              <w:right w:val="single" w:sz="4" w:space="0" w:color="auto"/>
            </w:tcBorders>
            <w:shd w:val="clear" w:color="auto" w:fill="auto"/>
            <w:noWrap/>
            <w:vAlign w:val="center"/>
          </w:tcPr>
          <w:p w:rsidR="00636E6D" w:rsidRDefault="00636E6D" w:rsidP="00362163">
            <w:pPr>
              <w:jc w:val="cente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1 822,5</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1 822,5</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453"/>
        </w:trPr>
        <w:tc>
          <w:tcPr>
            <w:tcW w:w="851" w:type="dxa"/>
            <w:gridSpan w:val="2"/>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nil"/>
              <w:right w:val="single" w:sz="4" w:space="0" w:color="auto"/>
            </w:tcBorders>
            <w:shd w:val="clear" w:color="auto" w:fill="auto"/>
            <w:vAlign w:val="center"/>
          </w:tcPr>
          <w:p w:rsidR="00636E6D" w:rsidRDefault="00636E6D" w:rsidP="00362163">
            <w:pPr>
              <w:rPr>
                <w:color w:val="000000"/>
              </w:rPr>
            </w:pPr>
          </w:p>
        </w:tc>
        <w:tc>
          <w:tcPr>
            <w:tcW w:w="1340" w:type="dxa"/>
            <w:vMerge/>
            <w:tcBorders>
              <w:left w:val="nil"/>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 xml:space="preserve">федеральный бюджет </w:t>
            </w:r>
          </w:p>
        </w:tc>
        <w:tc>
          <w:tcPr>
            <w:tcW w:w="1135" w:type="dxa"/>
            <w:vMerge/>
            <w:tcBorders>
              <w:left w:val="nil"/>
              <w:right w:val="single" w:sz="4" w:space="0" w:color="auto"/>
            </w:tcBorders>
            <w:shd w:val="clear" w:color="auto" w:fill="auto"/>
            <w:noWrap/>
            <w:vAlign w:val="center"/>
          </w:tcPr>
          <w:p w:rsidR="00636E6D" w:rsidRDefault="00636E6D" w:rsidP="00362163">
            <w:pPr>
              <w:jc w:val="cente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427,5</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427,5</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478"/>
        </w:trPr>
        <w:tc>
          <w:tcPr>
            <w:tcW w:w="851" w:type="dxa"/>
            <w:gridSpan w:val="2"/>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nil"/>
              <w:bottom w:val="single" w:sz="4" w:space="0" w:color="auto"/>
              <w:right w:val="single" w:sz="4" w:space="0" w:color="auto"/>
            </w:tcBorders>
            <w:shd w:val="clear" w:color="auto" w:fill="auto"/>
            <w:vAlign w:val="center"/>
          </w:tcPr>
          <w:p w:rsidR="00636E6D" w:rsidRDefault="00636E6D" w:rsidP="00362163">
            <w:pPr>
              <w:rPr>
                <w:color w:val="000000"/>
              </w:rPr>
            </w:pPr>
          </w:p>
        </w:tc>
        <w:tc>
          <w:tcPr>
            <w:tcW w:w="1340" w:type="dxa"/>
            <w:vMerge/>
            <w:tcBorders>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sz w:val="20"/>
                <w:szCs w:val="20"/>
              </w:rPr>
            </w:pPr>
            <w:r>
              <w:rPr>
                <w:color w:val="000000"/>
                <w:sz w:val="20"/>
                <w:szCs w:val="20"/>
              </w:rPr>
              <w:t xml:space="preserve">бюджет </w:t>
            </w:r>
            <w:proofErr w:type="spellStart"/>
            <w:r>
              <w:rPr>
                <w:color w:val="000000"/>
                <w:sz w:val="20"/>
                <w:szCs w:val="20"/>
              </w:rPr>
              <w:t>Нижнева-ртовского</w:t>
            </w:r>
            <w:proofErr w:type="spellEnd"/>
            <w:r>
              <w:rPr>
                <w:color w:val="000000"/>
                <w:sz w:val="20"/>
                <w:szCs w:val="20"/>
              </w:rPr>
              <w:t xml:space="preserve"> </w:t>
            </w:r>
          </w:p>
        </w:tc>
        <w:tc>
          <w:tcPr>
            <w:tcW w:w="1135" w:type="dxa"/>
            <w:vMerge/>
            <w:tcBorders>
              <w:left w:val="nil"/>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2837D9" w:rsidP="00362163">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tcPr>
          <w:p w:rsidR="00636E6D" w:rsidRDefault="002837D9"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624"/>
        </w:trPr>
        <w:tc>
          <w:tcPr>
            <w:tcW w:w="851" w:type="dxa"/>
            <w:gridSpan w:val="2"/>
            <w:vMerge w:val="restart"/>
            <w:tcBorders>
              <w:top w:val="single" w:sz="4" w:space="0" w:color="auto"/>
              <w:left w:val="single" w:sz="4" w:space="0" w:color="auto"/>
              <w:right w:val="single" w:sz="4" w:space="0" w:color="auto"/>
            </w:tcBorders>
            <w:shd w:val="clear" w:color="auto" w:fill="auto"/>
            <w:vAlign w:val="center"/>
          </w:tcPr>
          <w:p w:rsidR="00636E6D" w:rsidRDefault="00636E6D" w:rsidP="00362163">
            <w:pPr>
              <w:rPr>
                <w:color w:val="000000"/>
              </w:rPr>
            </w:pPr>
            <w:r>
              <w:rPr>
                <w:color w:val="000000"/>
              </w:rPr>
              <w:t>2.2.1.</w:t>
            </w:r>
          </w:p>
        </w:tc>
        <w:tc>
          <w:tcPr>
            <w:tcW w:w="2976" w:type="dxa"/>
            <w:vMerge w:val="restart"/>
            <w:tcBorders>
              <w:top w:val="single" w:sz="4" w:space="0" w:color="auto"/>
              <w:left w:val="single" w:sz="4" w:space="0" w:color="auto"/>
              <w:right w:val="single" w:sz="4" w:space="0" w:color="auto"/>
            </w:tcBorders>
            <w:shd w:val="clear" w:color="auto" w:fill="auto"/>
            <w:vAlign w:val="center"/>
          </w:tcPr>
          <w:p w:rsidR="00636E6D" w:rsidRPr="00E57A46" w:rsidRDefault="00636E6D" w:rsidP="00362163">
            <w:pPr>
              <w:rPr>
                <w:color w:val="000000"/>
              </w:rPr>
            </w:pPr>
            <w:r w:rsidRPr="00E57A46">
              <w:t xml:space="preserve">Поставка и монтаж спортивной площадки с уличными тренажерами в </w:t>
            </w:r>
            <w:proofErr w:type="spellStart"/>
            <w:r w:rsidRPr="00E57A46">
              <w:t>пгт</w:t>
            </w:r>
            <w:proofErr w:type="spellEnd"/>
            <w:r w:rsidRPr="00E57A46">
              <w:t>. Новоаганск, ул. Транспортная, д. 18 (благоустройство общественной территории)</w:t>
            </w:r>
          </w:p>
        </w:tc>
        <w:tc>
          <w:tcPr>
            <w:tcW w:w="1340" w:type="dxa"/>
            <w:vMerge w:val="restart"/>
            <w:tcBorders>
              <w:top w:val="single" w:sz="4" w:space="0" w:color="auto"/>
              <w:left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Служба ЖКХ и транспорта</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бюджет поселения (</w:t>
            </w:r>
            <w:proofErr w:type="spellStart"/>
            <w:r>
              <w:rPr>
                <w:color w:val="000000"/>
                <w:sz w:val="20"/>
                <w:szCs w:val="20"/>
              </w:rPr>
              <w:t>софинансирование</w:t>
            </w:r>
            <w:proofErr w:type="spellEnd"/>
            <w:r>
              <w:rPr>
                <w:color w:val="000000"/>
                <w:sz w:val="20"/>
                <w:szCs w:val="20"/>
              </w:rPr>
              <w:t>)</w:t>
            </w:r>
          </w:p>
        </w:tc>
        <w:tc>
          <w:tcPr>
            <w:tcW w:w="1135" w:type="dxa"/>
            <w:vMerge w:val="restart"/>
            <w:tcBorders>
              <w:top w:val="single" w:sz="4" w:space="0" w:color="auto"/>
              <w:left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r>
              <w:rPr>
                <w:color w:val="000000"/>
                <w:sz w:val="22"/>
                <w:szCs w:val="22"/>
              </w:rPr>
              <w:t>Х</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r w:rsidRPr="00922BAC">
              <w:rPr>
                <w:color w:val="000000"/>
              </w:rPr>
              <w:t>250</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624"/>
        </w:trPr>
        <w:tc>
          <w:tcPr>
            <w:tcW w:w="851" w:type="dxa"/>
            <w:gridSpan w:val="2"/>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1340" w:type="dxa"/>
            <w:vMerge/>
            <w:tcBorders>
              <w:left w:val="single" w:sz="4" w:space="0" w:color="auto"/>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окружной бюджет</w:t>
            </w:r>
          </w:p>
        </w:tc>
        <w:tc>
          <w:tcPr>
            <w:tcW w:w="1135" w:type="dxa"/>
            <w:vMerge/>
            <w:tcBorders>
              <w:left w:val="single" w:sz="4" w:space="0" w:color="auto"/>
              <w:right w:val="single" w:sz="4" w:space="0" w:color="auto"/>
            </w:tcBorders>
            <w:shd w:val="clear" w:color="auto" w:fill="auto"/>
            <w:noWrap/>
            <w:vAlign w:val="center"/>
          </w:tcPr>
          <w:p w:rsidR="00636E6D" w:rsidRDefault="00636E6D" w:rsidP="00362163">
            <w:pPr>
              <w:rPr>
                <w:color w:val="000000"/>
                <w:sz w:val="22"/>
                <w:szCs w:val="22"/>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1 822,5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1 822,5</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624"/>
        </w:trPr>
        <w:tc>
          <w:tcPr>
            <w:tcW w:w="851" w:type="dxa"/>
            <w:gridSpan w:val="2"/>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single" w:sz="4" w:space="0" w:color="auto"/>
              <w:right w:val="single" w:sz="4" w:space="0" w:color="auto"/>
            </w:tcBorders>
            <w:shd w:val="clear" w:color="auto" w:fill="auto"/>
            <w:vAlign w:val="center"/>
          </w:tcPr>
          <w:p w:rsidR="00636E6D" w:rsidRDefault="00636E6D" w:rsidP="00362163">
            <w:pPr>
              <w:rPr>
                <w:color w:val="000000"/>
              </w:rPr>
            </w:pPr>
          </w:p>
        </w:tc>
        <w:tc>
          <w:tcPr>
            <w:tcW w:w="1340" w:type="dxa"/>
            <w:vMerge/>
            <w:tcBorders>
              <w:left w:val="single" w:sz="4" w:space="0" w:color="auto"/>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 xml:space="preserve">федеральный бюджет </w:t>
            </w:r>
          </w:p>
        </w:tc>
        <w:tc>
          <w:tcPr>
            <w:tcW w:w="1135" w:type="dxa"/>
            <w:vMerge/>
            <w:tcBorders>
              <w:left w:val="single" w:sz="4" w:space="0" w:color="auto"/>
              <w:right w:val="single" w:sz="4" w:space="0" w:color="auto"/>
            </w:tcBorders>
            <w:shd w:val="clear" w:color="auto" w:fill="auto"/>
            <w:noWrap/>
            <w:vAlign w:val="center"/>
          </w:tcPr>
          <w:p w:rsidR="00636E6D" w:rsidRDefault="00636E6D" w:rsidP="00362163">
            <w:pPr>
              <w:rPr>
                <w:color w:val="000000"/>
                <w:sz w:val="22"/>
                <w:szCs w:val="22"/>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427,5</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636E6D" w:rsidTr="00AA1694">
        <w:trPr>
          <w:trHeight w:val="924"/>
        </w:trPr>
        <w:tc>
          <w:tcPr>
            <w:tcW w:w="851" w:type="dxa"/>
            <w:gridSpan w:val="2"/>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p>
        </w:tc>
        <w:tc>
          <w:tcPr>
            <w:tcW w:w="2976" w:type="dxa"/>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rPr>
            </w:pPr>
          </w:p>
        </w:tc>
        <w:tc>
          <w:tcPr>
            <w:tcW w:w="1340" w:type="dxa"/>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color w:val="000000"/>
                <w:sz w:val="20"/>
                <w:szCs w:val="20"/>
              </w:rPr>
            </w:pPr>
          </w:p>
        </w:tc>
        <w:tc>
          <w:tcPr>
            <w:tcW w:w="1212" w:type="dxa"/>
            <w:tcBorders>
              <w:top w:val="nil"/>
              <w:left w:val="nil"/>
              <w:bottom w:val="single" w:sz="4" w:space="0" w:color="auto"/>
              <w:right w:val="single" w:sz="4" w:space="0" w:color="auto"/>
            </w:tcBorders>
            <w:shd w:val="clear" w:color="auto" w:fill="auto"/>
            <w:vAlign w:val="center"/>
          </w:tcPr>
          <w:p w:rsidR="00636E6D" w:rsidRDefault="00636E6D" w:rsidP="00362163">
            <w:pPr>
              <w:rPr>
                <w:color w:val="000000"/>
                <w:sz w:val="20"/>
                <w:szCs w:val="20"/>
              </w:rPr>
            </w:pPr>
            <w:r>
              <w:rPr>
                <w:color w:val="000000"/>
                <w:sz w:val="20"/>
                <w:szCs w:val="20"/>
              </w:rPr>
              <w:t xml:space="preserve">бюджет </w:t>
            </w:r>
            <w:proofErr w:type="spellStart"/>
            <w:r>
              <w:rPr>
                <w:color w:val="000000"/>
                <w:sz w:val="20"/>
                <w:szCs w:val="20"/>
              </w:rPr>
              <w:t>Нижнева-ртовского</w:t>
            </w:r>
            <w:proofErr w:type="spellEnd"/>
            <w:r>
              <w:rPr>
                <w:color w:val="000000"/>
                <w:sz w:val="20"/>
                <w:szCs w:val="20"/>
              </w:rPr>
              <w:t xml:space="preserve"> </w:t>
            </w:r>
          </w:p>
        </w:tc>
        <w:tc>
          <w:tcPr>
            <w:tcW w:w="1135" w:type="dxa"/>
            <w:vMerge/>
            <w:tcBorders>
              <w:left w:val="single" w:sz="4" w:space="0" w:color="auto"/>
              <w:bottom w:val="single" w:sz="4" w:space="0" w:color="auto"/>
              <w:right w:val="single" w:sz="4" w:space="0" w:color="auto"/>
            </w:tcBorders>
            <w:shd w:val="clear" w:color="auto" w:fill="auto"/>
            <w:noWrap/>
            <w:vAlign w:val="center"/>
          </w:tcPr>
          <w:p w:rsidR="00636E6D" w:rsidRDefault="00636E6D" w:rsidP="00362163">
            <w:pPr>
              <w:rPr>
                <w:color w:val="000000"/>
                <w:sz w:val="22"/>
                <w:szCs w:val="22"/>
              </w:rPr>
            </w:pPr>
          </w:p>
        </w:tc>
        <w:tc>
          <w:tcPr>
            <w:tcW w:w="1136"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r>
              <w:rPr>
                <w:color w:val="000000"/>
              </w:rPr>
              <w:t>0</w:t>
            </w:r>
          </w:p>
        </w:tc>
        <w:tc>
          <w:tcPr>
            <w:tcW w:w="1134"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002"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1118" w:type="dxa"/>
            <w:tcBorders>
              <w:top w:val="nil"/>
              <w:left w:val="nil"/>
              <w:bottom w:val="single" w:sz="4" w:space="0" w:color="auto"/>
              <w:right w:val="single" w:sz="4" w:space="0" w:color="auto"/>
            </w:tcBorders>
            <w:shd w:val="clear" w:color="auto" w:fill="auto"/>
            <w:vAlign w:val="center"/>
          </w:tcPr>
          <w:p w:rsidR="00636E6D" w:rsidRDefault="002837D9" w:rsidP="00362163">
            <w:pPr>
              <w:jc w:val="center"/>
              <w:rPr>
                <w:color w:val="000000"/>
              </w:rPr>
            </w:pPr>
            <w:r>
              <w:rPr>
                <w:color w:val="000000"/>
              </w:rPr>
              <w:t>0</w:t>
            </w:r>
          </w:p>
        </w:tc>
        <w:tc>
          <w:tcPr>
            <w:tcW w:w="1014" w:type="dxa"/>
            <w:gridSpan w:val="2"/>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c>
          <w:tcPr>
            <w:tcW w:w="996" w:type="dxa"/>
            <w:tcBorders>
              <w:top w:val="nil"/>
              <w:left w:val="nil"/>
              <w:bottom w:val="single" w:sz="4" w:space="0" w:color="auto"/>
              <w:right w:val="single" w:sz="4" w:space="0" w:color="auto"/>
            </w:tcBorders>
            <w:shd w:val="clear" w:color="auto" w:fill="auto"/>
            <w:vAlign w:val="center"/>
          </w:tcPr>
          <w:p w:rsidR="00636E6D" w:rsidRDefault="00636E6D" w:rsidP="00362163">
            <w:pPr>
              <w:jc w:val="center"/>
              <w:rPr>
                <w:color w:val="000000"/>
              </w:rPr>
            </w:pPr>
          </w:p>
        </w:tc>
      </w:tr>
      <w:tr w:rsidR="003A4988" w:rsidTr="00AA1694">
        <w:trPr>
          <w:trHeight w:val="312"/>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rPr>
                <w:b/>
                <w:bCs/>
                <w:color w:val="000000"/>
              </w:rPr>
            </w:pPr>
            <w:r>
              <w:rPr>
                <w:b/>
                <w:bCs/>
                <w:color w:val="000000"/>
              </w:rPr>
              <w:t xml:space="preserve"> </w:t>
            </w:r>
          </w:p>
          <w:p w:rsidR="003A4988" w:rsidRDefault="003A4988" w:rsidP="00362163">
            <w:pPr>
              <w:rPr>
                <w:b/>
                <w:bCs/>
                <w:color w:val="000000"/>
              </w:rPr>
            </w:pPr>
            <w:r>
              <w:rPr>
                <w:b/>
                <w:bCs/>
                <w:color w:val="000000"/>
              </w:rPr>
              <w:t> </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rPr>
                <w:b/>
                <w:bCs/>
                <w:color w:val="000000"/>
                <w:sz w:val="22"/>
                <w:szCs w:val="22"/>
              </w:rPr>
            </w:pPr>
            <w:r>
              <w:rPr>
                <w:b/>
                <w:bCs/>
                <w:color w:val="000000"/>
                <w:sz w:val="22"/>
                <w:szCs w:val="22"/>
              </w:rPr>
              <w:t>Итого по  Программе</w:t>
            </w:r>
          </w:p>
          <w:p w:rsidR="003A4988" w:rsidRDefault="003A4988" w:rsidP="00362163">
            <w:pPr>
              <w:rPr>
                <w:b/>
                <w:bCs/>
                <w:color w:val="000000"/>
                <w:sz w:val="22"/>
                <w:szCs w:val="22"/>
              </w:rPr>
            </w:pPr>
            <w:r>
              <w:rPr>
                <w:b/>
                <w:bCs/>
                <w:color w:val="00000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4988" w:rsidRPr="00757235" w:rsidRDefault="003A4988" w:rsidP="00362163">
            <w:pPr>
              <w:rPr>
                <w:bCs/>
                <w:color w:val="000000"/>
                <w:sz w:val="22"/>
                <w:szCs w:val="22"/>
              </w:rPr>
            </w:pPr>
            <w:r w:rsidRPr="00757235">
              <w:rPr>
                <w:bCs/>
                <w:color w:val="000000"/>
                <w:sz w:val="22"/>
                <w:szCs w:val="22"/>
              </w:rPr>
              <w:t>Служба ЖКХ и транспорта</w:t>
            </w:r>
          </w:p>
          <w:p w:rsidR="003A4988" w:rsidRPr="00757235" w:rsidRDefault="003A4988" w:rsidP="00362163">
            <w:pPr>
              <w:rPr>
                <w:bCs/>
                <w:color w:val="000000"/>
                <w:sz w:val="22"/>
                <w:szCs w:val="22"/>
              </w:rPr>
            </w:pPr>
            <w:r>
              <w:rPr>
                <w:b/>
                <w:bCs/>
                <w:color w:val="000000"/>
              </w:rPr>
              <w:t> </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rPr>
                <w:b/>
                <w:bCs/>
                <w:color w:val="000000"/>
                <w:sz w:val="20"/>
                <w:szCs w:val="20"/>
              </w:rPr>
            </w:pPr>
            <w:r>
              <w:rPr>
                <w:b/>
                <w:bCs/>
                <w:color w:val="000000"/>
                <w:sz w:val="20"/>
                <w:szCs w:val="20"/>
              </w:rPr>
              <w:t>всего</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4988" w:rsidRDefault="003A4988" w:rsidP="00362163">
            <w:pPr>
              <w:jc w:val="center"/>
              <w:rPr>
                <w:color w:val="000000"/>
                <w:sz w:val="22"/>
                <w:szCs w:val="22"/>
              </w:rPr>
            </w:pPr>
            <w:r>
              <w:rPr>
                <w:color w:val="000000"/>
                <w:sz w:val="22"/>
                <w:szCs w:val="22"/>
              </w:rPr>
              <w:t>Х</w:t>
            </w:r>
          </w:p>
          <w:p w:rsidR="003A4988" w:rsidRDefault="003A4988" w:rsidP="00362163">
            <w:pPr>
              <w:jc w:val="center"/>
              <w:rPr>
                <w:color w:val="000000"/>
                <w:sz w:val="22"/>
                <w:szCs w:val="22"/>
              </w:rPr>
            </w:pPr>
            <w:r>
              <w:rPr>
                <w:color w:val="000000"/>
                <w:sz w:val="22"/>
                <w:szCs w:val="22"/>
              </w:rPr>
              <w:t>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2837D9">
            <w:pPr>
              <w:jc w:val="center"/>
              <w:rPr>
                <w:b/>
                <w:bCs/>
                <w:color w:val="000000"/>
              </w:rPr>
            </w:pPr>
            <w:r>
              <w:rPr>
                <w:b/>
                <w:bCs/>
                <w:color w:val="000000"/>
              </w:rPr>
              <w:t>68</w:t>
            </w:r>
            <w:r w:rsidR="002837D9">
              <w:rPr>
                <w:b/>
                <w:bCs/>
                <w:color w:val="000000"/>
              </w:rPr>
              <w:t>35</w:t>
            </w:r>
            <w:r>
              <w:rPr>
                <w:b/>
                <w:bCs/>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14209,2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9163,1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10620,4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2837D9">
            <w:pPr>
              <w:jc w:val="center"/>
              <w:rPr>
                <w:b/>
                <w:bCs/>
                <w:color w:val="000000"/>
              </w:rPr>
            </w:pPr>
            <w:r>
              <w:rPr>
                <w:b/>
                <w:bCs/>
                <w:color w:val="000000"/>
              </w:rPr>
              <w:t>15</w:t>
            </w:r>
            <w:r w:rsidR="002837D9">
              <w:rPr>
                <w:b/>
                <w:bCs/>
                <w:color w:val="000000"/>
              </w:rPr>
              <w:t>15</w:t>
            </w:r>
            <w:r>
              <w:rPr>
                <w:b/>
                <w:bCs/>
                <w:color w:val="000000"/>
              </w:rPr>
              <w:t>7,7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6334,19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6334,19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6537,22</w:t>
            </w:r>
          </w:p>
        </w:tc>
      </w:tr>
      <w:tr w:rsidR="003A4988" w:rsidTr="00AA1694">
        <w:trPr>
          <w:trHeight w:val="510"/>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3A4988" w:rsidRDefault="003A4988" w:rsidP="00362163">
            <w:pPr>
              <w:rPr>
                <w:b/>
                <w:bCs/>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3A4988" w:rsidRDefault="003A4988" w:rsidP="00362163">
            <w:pPr>
              <w:rPr>
                <w:b/>
                <w:bCs/>
                <w:color w:val="000000"/>
                <w:sz w:val="22"/>
                <w:szCs w:val="22"/>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3A4988" w:rsidRDefault="003A4988" w:rsidP="00362163">
            <w:pPr>
              <w:rPr>
                <w:b/>
                <w:bCs/>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rPr>
                <w:b/>
                <w:bCs/>
                <w:color w:val="000000"/>
                <w:sz w:val="20"/>
                <w:szCs w:val="20"/>
              </w:rPr>
            </w:pPr>
            <w:r>
              <w:rPr>
                <w:b/>
                <w:bCs/>
                <w:color w:val="000000"/>
                <w:sz w:val="20"/>
                <w:szCs w:val="20"/>
              </w:rPr>
              <w:t>бюджет поселений</w:t>
            </w:r>
          </w:p>
        </w:tc>
        <w:tc>
          <w:tcPr>
            <w:tcW w:w="1135" w:type="dxa"/>
            <w:vMerge/>
            <w:tcBorders>
              <w:top w:val="single" w:sz="4" w:space="0" w:color="auto"/>
              <w:left w:val="single" w:sz="4" w:space="0" w:color="auto"/>
              <w:bottom w:val="single" w:sz="4" w:space="0" w:color="auto"/>
              <w:right w:val="single" w:sz="4" w:space="0" w:color="auto"/>
            </w:tcBorders>
            <w:vAlign w:val="center"/>
          </w:tcPr>
          <w:p w:rsidR="003A4988" w:rsidRDefault="003A4988" w:rsidP="00362163">
            <w:pPr>
              <w:jc w:val="center"/>
              <w:rPr>
                <w:color w:val="000000"/>
                <w:sz w:val="22"/>
                <w:szCs w:val="22"/>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pPr>
              <w:jc w:val="center"/>
              <w:rPr>
                <w:b/>
                <w:bCs/>
                <w:color w:val="000000"/>
              </w:rPr>
            </w:pPr>
            <w:r>
              <w:rPr>
                <w:b/>
                <w:bCs/>
                <w:color w:val="000000"/>
              </w:rPr>
              <w:t>62906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14209,2</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9163,1</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7720,4</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12907,7</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6334,19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6334,19</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3A4988" w:rsidRDefault="003A4988" w:rsidP="00362163">
            <w:pPr>
              <w:jc w:val="center"/>
              <w:rPr>
                <w:b/>
                <w:bCs/>
                <w:color w:val="000000"/>
              </w:rPr>
            </w:pPr>
            <w:r>
              <w:rPr>
                <w:b/>
                <w:bCs/>
                <w:color w:val="000000"/>
              </w:rPr>
              <w:t>6237,22</w:t>
            </w:r>
          </w:p>
        </w:tc>
      </w:tr>
      <w:tr w:rsidR="00636E6D" w:rsidTr="00AA1694">
        <w:trPr>
          <w:trHeight w:val="528"/>
        </w:trPr>
        <w:tc>
          <w:tcPr>
            <w:tcW w:w="851" w:type="dxa"/>
            <w:gridSpan w:val="2"/>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rPr>
            </w:pPr>
          </w:p>
        </w:tc>
        <w:tc>
          <w:tcPr>
            <w:tcW w:w="2976"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1340"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rPr>
                <w:b/>
                <w:bCs/>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rPr>
                <w:b/>
                <w:bCs/>
                <w:color w:val="000000"/>
                <w:sz w:val="20"/>
                <w:szCs w:val="20"/>
              </w:rPr>
            </w:pPr>
            <w:proofErr w:type="spellStart"/>
            <w:r>
              <w:rPr>
                <w:b/>
                <w:bCs/>
                <w:color w:val="000000"/>
                <w:sz w:val="20"/>
                <w:szCs w:val="20"/>
              </w:rPr>
              <w:t>окруж</w:t>
            </w:r>
            <w:proofErr w:type="spellEnd"/>
            <w:r>
              <w:rPr>
                <w:b/>
                <w:bCs/>
                <w:color w:val="000000"/>
                <w:sz w:val="20"/>
                <w:szCs w:val="20"/>
              </w:rPr>
              <w:t xml:space="preserve"> бюджет </w:t>
            </w:r>
          </w:p>
        </w:tc>
        <w:tc>
          <w:tcPr>
            <w:tcW w:w="1135" w:type="dxa"/>
            <w:vMerge/>
            <w:tcBorders>
              <w:top w:val="single" w:sz="4" w:space="0" w:color="auto"/>
              <w:left w:val="single" w:sz="4" w:space="0" w:color="auto"/>
              <w:bottom w:val="single" w:sz="4" w:space="0" w:color="auto"/>
              <w:right w:val="single" w:sz="4" w:space="0" w:color="auto"/>
            </w:tcBorders>
            <w:vAlign w:val="center"/>
          </w:tcPr>
          <w:p w:rsidR="00636E6D" w:rsidRDefault="00636E6D" w:rsidP="00362163">
            <w:pPr>
              <w:jc w:val="center"/>
              <w:rPr>
                <w:color w:val="000000"/>
                <w:sz w:val="22"/>
                <w:szCs w:val="22"/>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Pr="00655060" w:rsidRDefault="003A4988" w:rsidP="00362163">
            <w:pPr>
              <w:jc w:val="center"/>
              <w:rPr>
                <w:b/>
                <w:color w:val="000000"/>
              </w:rPr>
            </w:pPr>
            <w:r>
              <w:rPr>
                <w:b/>
                <w:color w:val="000000"/>
              </w:rPr>
              <w:t>40</w:t>
            </w:r>
            <w:r w:rsidR="00636E6D">
              <w:rPr>
                <w:b/>
                <w:color w:val="000000"/>
              </w:rPr>
              <w:t>22,5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1900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1 822,5</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36E6D" w:rsidRDefault="009071D2" w:rsidP="00362163">
            <w:pPr>
              <w:jc w:val="center"/>
              <w:rPr>
                <w:b/>
                <w:bCs/>
                <w:color w:val="000000"/>
              </w:rPr>
            </w:pPr>
            <w:r>
              <w:rPr>
                <w:b/>
                <w:bCs/>
                <w:color w:val="000000"/>
              </w:rPr>
              <w:t>300</w:t>
            </w:r>
          </w:p>
        </w:tc>
      </w:tr>
      <w:tr w:rsidR="00636E6D" w:rsidTr="00AA1694">
        <w:trPr>
          <w:trHeight w:val="866"/>
        </w:trPr>
        <w:tc>
          <w:tcPr>
            <w:tcW w:w="851" w:type="dxa"/>
            <w:gridSpan w:val="2"/>
            <w:vMerge/>
            <w:tcBorders>
              <w:top w:val="single" w:sz="4" w:space="0" w:color="auto"/>
              <w:left w:val="single" w:sz="4" w:space="0" w:color="auto"/>
              <w:right w:val="single" w:sz="4" w:space="0" w:color="auto"/>
            </w:tcBorders>
            <w:shd w:val="clear" w:color="auto" w:fill="auto"/>
            <w:vAlign w:val="center"/>
          </w:tcPr>
          <w:p w:rsidR="00636E6D" w:rsidRDefault="00636E6D" w:rsidP="00362163">
            <w:pPr>
              <w:rPr>
                <w:b/>
                <w:bCs/>
                <w:color w:val="000000"/>
              </w:rPr>
            </w:pPr>
          </w:p>
        </w:tc>
        <w:tc>
          <w:tcPr>
            <w:tcW w:w="2976" w:type="dxa"/>
            <w:vMerge/>
            <w:tcBorders>
              <w:top w:val="single" w:sz="4" w:space="0" w:color="auto"/>
              <w:left w:val="single" w:sz="4" w:space="0" w:color="auto"/>
              <w:right w:val="single" w:sz="4" w:space="0" w:color="auto"/>
            </w:tcBorders>
            <w:shd w:val="clear" w:color="auto" w:fill="auto"/>
            <w:vAlign w:val="center"/>
          </w:tcPr>
          <w:p w:rsidR="00636E6D" w:rsidRDefault="00636E6D" w:rsidP="00362163">
            <w:pPr>
              <w:rPr>
                <w:b/>
                <w:bCs/>
                <w:color w:val="000000"/>
              </w:rPr>
            </w:pPr>
          </w:p>
        </w:tc>
        <w:tc>
          <w:tcPr>
            <w:tcW w:w="1340" w:type="dxa"/>
            <w:vMerge/>
            <w:tcBorders>
              <w:top w:val="single" w:sz="4" w:space="0" w:color="auto"/>
              <w:left w:val="single" w:sz="4" w:space="0" w:color="auto"/>
              <w:right w:val="single" w:sz="4" w:space="0" w:color="auto"/>
            </w:tcBorders>
            <w:shd w:val="clear" w:color="auto" w:fill="auto"/>
            <w:vAlign w:val="center"/>
          </w:tcPr>
          <w:p w:rsidR="00636E6D" w:rsidRDefault="00636E6D" w:rsidP="00362163">
            <w:pPr>
              <w:rPr>
                <w:b/>
                <w:bCs/>
                <w:color w:val="00000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b/>
                <w:bCs/>
                <w:color w:val="000000"/>
                <w:sz w:val="20"/>
                <w:szCs w:val="20"/>
              </w:rPr>
            </w:pPr>
            <w:r>
              <w:rPr>
                <w:b/>
                <w:bCs/>
                <w:color w:val="000000"/>
                <w:sz w:val="20"/>
                <w:szCs w:val="20"/>
              </w:rPr>
              <w:t xml:space="preserve">бюджет </w:t>
            </w:r>
            <w:proofErr w:type="spellStart"/>
            <w:r>
              <w:rPr>
                <w:b/>
                <w:bCs/>
                <w:color w:val="000000"/>
                <w:sz w:val="20"/>
                <w:szCs w:val="20"/>
              </w:rPr>
              <w:t>Нижнева-ртовского</w:t>
            </w:r>
            <w:proofErr w:type="spellEnd"/>
            <w:r>
              <w:rPr>
                <w:b/>
                <w:bCs/>
                <w:color w:val="000000"/>
                <w:sz w:val="20"/>
                <w:szCs w:val="20"/>
              </w:rPr>
              <w:t xml:space="preserve"> района</w:t>
            </w:r>
          </w:p>
        </w:tc>
        <w:tc>
          <w:tcPr>
            <w:tcW w:w="1135" w:type="dxa"/>
            <w:vMerge/>
            <w:tcBorders>
              <w:top w:val="single" w:sz="4" w:space="0" w:color="auto"/>
              <w:left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Pr="00655060" w:rsidRDefault="00636E6D" w:rsidP="002837D9">
            <w:pPr>
              <w:jc w:val="center"/>
              <w:rPr>
                <w:b/>
                <w:color w:val="000000"/>
              </w:rPr>
            </w:pPr>
            <w:r w:rsidRPr="00655060">
              <w:rPr>
                <w:b/>
                <w:color w:val="000000"/>
              </w:rPr>
              <w:t>1</w:t>
            </w:r>
            <w:r w:rsidR="002837D9">
              <w:rPr>
                <w:b/>
                <w:color w:val="000000"/>
              </w:rPr>
              <w:t>00</w:t>
            </w:r>
            <w:r>
              <w:rPr>
                <w:b/>
                <w:color w:val="000000"/>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1000</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2837D9" w:rsidP="00362163">
            <w:pPr>
              <w:jc w:val="center"/>
              <w:rPr>
                <w:b/>
                <w:bCs/>
                <w:color w:val="000000"/>
              </w:rPr>
            </w:pPr>
            <w:r>
              <w:rPr>
                <w:b/>
                <w:bCs/>
                <w:color w:val="000000"/>
              </w:rPr>
              <w:t>0</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r>
      <w:tr w:rsidR="00636E6D" w:rsidTr="00AA1694">
        <w:trPr>
          <w:trHeight w:val="790"/>
        </w:trPr>
        <w:tc>
          <w:tcPr>
            <w:tcW w:w="851" w:type="dxa"/>
            <w:gridSpan w:val="2"/>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b/>
                <w:bCs/>
                <w:color w:val="000000"/>
              </w:rPr>
            </w:pPr>
          </w:p>
        </w:tc>
        <w:tc>
          <w:tcPr>
            <w:tcW w:w="2976" w:type="dxa"/>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b/>
                <w:bCs/>
                <w:color w:val="000000"/>
              </w:rPr>
            </w:pPr>
          </w:p>
        </w:tc>
        <w:tc>
          <w:tcPr>
            <w:tcW w:w="1340" w:type="dxa"/>
            <w:vMerge/>
            <w:tcBorders>
              <w:left w:val="single" w:sz="4" w:space="0" w:color="auto"/>
              <w:bottom w:val="single" w:sz="4" w:space="0" w:color="auto"/>
              <w:right w:val="single" w:sz="4" w:space="0" w:color="auto"/>
            </w:tcBorders>
            <w:shd w:val="clear" w:color="auto" w:fill="auto"/>
            <w:vAlign w:val="center"/>
          </w:tcPr>
          <w:p w:rsidR="00636E6D" w:rsidRDefault="00636E6D" w:rsidP="00362163">
            <w:pPr>
              <w:rPr>
                <w:b/>
                <w:bCs/>
                <w:color w:val="000000"/>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rPr>
                <w:b/>
                <w:bCs/>
                <w:color w:val="000000"/>
                <w:sz w:val="20"/>
                <w:szCs w:val="20"/>
              </w:rPr>
            </w:pPr>
            <w:r>
              <w:rPr>
                <w:b/>
                <w:bCs/>
                <w:color w:val="000000"/>
                <w:sz w:val="20"/>
                <w:szCs w:val="20"/>
              </w:rPr>
              <w:t>федеральный бюджет</w:t>
            </w:r>
          </w:p>
        </w:tc>
        <w:tc>
          <w:tcPr>
            <w:tcW w:w="1135" w:type="dxa"/>
            <w:vMerge/>
            <w:tcBorders>
              <w:left w:val="single" w:sz="4" w:space="0" w:color="auto"/>
              <w:bottom w:val="single" w:sz="4" w:space="0" w:color="auto"/>
              <w:right w:val="single" w:sz="4" w:space="0" w:color="auto"/>
            </w:tcBorders>
            <w:shd w:val="clear" w:color="auto" w:fill="auto"/>
            <w:noWrap/>
            <w:vAlign w:val="center"/>
          </w:tcPr>
          <w:p w:rsidR="00636E6D" w:rsidRDefault="00636E6D" w:rsidP="00362163">
            <w:pPr>
              <w:jc w:val="center"/>
              <w:rPr>
                <w:color w:val="000000"/>
                <w:sz w:val="22"/>
                <w:szCs w:val="22"/>
              </w:rPr>
            </w:pPr>
          </w:p>
        </w:tc>
        <w:tc>
          <w:tcPr>
            <w:tcW w:w="1136" w:type="dxa"/>
            <w:gridSpan w:val="2"/>
            <w:tcBorders>
              <w:top w:val="single" w:sz="4" w:space="0" w:color="auto"/>
              <w:left w:val="nil"/>
              <w:bottom w:val="single" w:sz="4" w:space="0" w:color="auto"/>
              <w:right w:val="single" w:sz="4" w:space="0" w:color="auto"/>
            </w:tcBorders>
            <w:shd w:val="clear" w:color="auto" w:fill="auto"/>
            <w:vAlign w:val="center"/>
          </w:tcPr>
          <w:p w:rsidR="00636E6D" w:rsidRPr="00655060" w:rsidRDefault="00636E6D" w:rsidP="00362163">
            <w:pPr>
              <w:jc w:val="center"/>
              <w:rPr>
                <w:b/>
                <w:color w:val="000000"/>
              </w:rPr>
            </w:pPr>
            <w:r>
              <w:rPr>
                <w:b/>
                <w:color w:val="000000"/>
              </w:rPr>
              <w:t>427,5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1002"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1118"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427,5</w:t>
            </w:r>
          </w:p>
        </w:tc>
        <w:tc>
          <w:tcPr>
            <w:tcW w:w="1014" w:type="dxa"/>
            <w:gridSpan w:val="2"/>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c>
          <w:tcPr>
            <w:tcW w:w="996" w:type="dxa"/>
            <w:tcBorders>
              <w:top w:val="single" w:sz="4" w:space="0" w:color="auto"/>
              <w:left w:val="nil"/>
              <w:bottom w:val="single" w:sz="4" w:space="0" w:color="auto"/>
              <w:right w:val="single" w:sz="4" w:space="0" w:color="auto"/>
            </w:tcBorders>
            <w:shd w:val="clear" w:color="auto" w:fill="auto"/>
            <w:vAlign w:val="center"/>
          </w:tcPr>
          <w:p w:rsidR="00636E6D" w:rsidRDefault="00636E6D" w:rsidP="00362163">
            <w:pPr>
              <w:jc w:val="center"/>
              <w:rPr>
                <w:b/>
                <w:bCs/>
                <w:color w:val="000000"/>
              </w:rPr>
            </w:pPr>
            <w:r>
              <w:rPr>
                <w:b/>
                <w:bCs/>
                <w:color w:val="000000"/>
              </w:rPr>
              <w:t>0</w:t>
            </w:r>
          </w:p>
        </w:tc>
      </w:tr>
    </w:tbl>
    <w:p w:rsidR="00636E6D" w:rsidRDefault="00636E6D" w:rsidP="00636E6D"/>
    <w:p w:rsidR="000172E1" w:rsidRDefault="000172E1" w:rsidP="00636E6D">
      <w:pPr>
        <w:autoSpaceDE w:val="0"/>
        <w:autoSpaceDN w:val="0"/>
        <w:adjustRightInd w:val="0"/>
        <w:jc w:val="center"/>
      </w:pPr>
    </w:p>
    <w:sectPr w:rsidR="000172E1" w:rsidSect="0010650F">
      <w:pgSz w:w="16838" w:h="11906" w:orient="landscape"/>
      <w:pgMar w:top="1134" w:right="851" w:bottom="737"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59" w:rsidRDefault="008B0859">
      <w:r>
        <w:separator/>
      </w:r>
    </w:p>
  </w:endnote>
  <w:endnote w:type="continuationSeparator" w:id="0">
    <w:p w:rsidR="008B0859" w:rsidRDefault="008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59" w:rsidRDefault="008B0859">
      <w:r>
        <w:separator/>
      </w:r>
    </w:p>
  </w:footnote>
  <w:footnote w:type="continuationSeparator" w:id="0">
    <w:p w:rsidR="008B0859" w:rsidRDefault="008B08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54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55C6A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7C665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8C10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F42A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B2AD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1C1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525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B250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16FA06"/>
    <w:lvl w:ilvl="0">
      <w:start w:val="1"/>
      <w:numFmt w:val="bullet"/>
      <w:lvlText w:val=""/>
      <w:lvlJc w:val="left"/>
      <w:pPr>
        <w:tabs>
          <w:tab w:val="num" w:pos="360"/>
        </w:tabs>
        <w:ind w:left="360" w:hanging="360"/>
      </w:pPr>
      <w:rPr>
        <w:rFonts w:ascii="Symbol" w:hAnsi="Symbol" w:hint="default"/>
      </w:rPr>
    </w:lvl>
  </w:abstractNum>
  <w:abstractNum w:abstractNumId="10">
    <w:nsid w:val="006563B1"/>
    <w:multiLevelType w:val="singleLevel"/>
    <w:tmpl w:val="9982999C"/>
    <w:lvl w:ilvl="0">
      <w:start w:val="1"/>
      <w:numFmt w:val="decimal"/>
      <w:lvlText w:val="%1."/>
      <w:legacy w:legacy="1" w:legacySpace="0" w:legacyIndent="355"/>
      <w:lvlJc w:val="left"/>
      <w:rPr>
        <w:rFonts w:ascii="Times New Roman" w:hAnsi="Times New Roman" w:cs="Times New Roman" w:hint="default"/>
      </w:rPr>
    </w:lvl>
  </w:abstractNum>
  <w:abstractNum w:abstractNumId="11">
    <w:nsid w:val="039F0883"/>
    <w:multiLevelType w:val="hybridMultilevel"/>
    <w:tmpl w:val="B82878A6"/>
    <w:lvl w:ilvl="0" w:tplc="96EC5AAA">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BB95818"/>
    <w:multiLevelType w:val="hybridMultilevel"/>
    <w:tmpl w:val="333C0BC2"/>
    <w:lvl w:ilvl="0" w:tplc="E8D82776">
      <w:start w:val="1"/>
      <w:numFmt w:val="decimal"/>
      <w:lvlText w:val="%1."/>
      <w:lvlJc w:val="left"/>
      <w:pPr>
        <w:tabs>
          <w:tab w:val="num" w:pos="1774"/>
        </w:tabs>
        <w:ind w:left="1774" w:hanging="1065"/>
      </w:pPr>
      <w:rPr>
        <w:rFonts w:cs="Times New Roman" w:hint="default"/>
        <w:color w:val="00000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0D0C336A"/>
    <w:multiLevelType w:val="hybridMultilevel"/>
    <w:tmpl w:val="C5DAF62A"/>
    <w:lvl w:ilvl="0" w:tplc="33000BB6">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0D4A76A9"/>
    <w:multiLevelType w:val="multilevel"/>
    <w:tmpl w:val="44C0C7C4"/>
    <w:lvl w:ilvl="0">
      <w:start w:val="1"/>
      <w:numFmt w:val="decimal"/>
      <w:lvlText w:val="%1."/>
      <w:lvlJc w:val="left"/>
      <w:pPr>
        <w:tabs>
          <w:tab w:val="num" w:pos="113"/>
        </w:tabs>
      </w:pPr>
      <w:rPr>
        <w:rFonts w:cs="Times New Roman" w:hint="default"/>
      </w:rPr>
    </w:lvl>
    <w:lvl w:ilvl="1">
      <w:start w:val="1"/>
      <w:numFmt w:val="decimal"/>
      <w:lvlText w:val="%1.%2."/>
      <w:lvlJc w:val="left"/>
      <w:pPr>
        <w:tabs>
          <w:tab w:val="num" w:pos="1283"/>
        </w:tabs>
        <w:ind w:left="1283" w:hanging="432"/>
      </w:pPr>
      <w:rPr>
        <w:rFonts w:ascii="Times New Roman" w:hAnsi="Times New Roman" w:cs="Times New Roman" w:hint="default"/>
        <w:b w:val="0"/>
        <w:i w:val="0"/>
        <w:sz w:val="24"/>
        <w:szCs w:val="24"/>
      </w:rPr>
    </w:lvl>
    <w:lvl w:ilvl="2">
      <w:start w:val="1"/>
      <w:numFmt w:val="decimal"/>
      <w:lvlText w:val="%1.%2.%3."/>
      <w:lvlJc w:val="left"/>
      <w:pPr>
        <w:tabs>
          <w:tab w:val="num" w:pos="660"/>
        </w:tabs>
        <w:ind w:left="1369" w:hanging="709"/>
      </w:pPr>
      <w:rPr>
        <w:rFonts w:cs="Times New Roman" w:hint="default"/>
      </w:rPr>
    </w:lvl>
    <w:lvl w:ilvl="3">
      <w:start w:val="1"/>
      <w:numFmt w:val="none"/>
      <w:lvlText w:val="а) "/>
      <w:lvlJc w:val="left"/>
      <w:pPr>
        <w:tabs>
          <w:tab w:val="num" w:pos="0"/>
        </w:tabs>
        <w:ind w:left="709" w:hanging="70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260272C"/>
    <w:multiLevelType w:val="hybridMultilevel"/>
    <w:tmpl w:val="D98ECC8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D232CE"/>
    <w:multiLevelType w:val="multilevel"/>
    <w:tmpl w:val="846EEB24"/>
    <w:lvl w:ilvl="0">
      <w:start w:val="1"/>
      <w:numFmt w:val="decimal"/>
      <w:lvlText w:val="%1."/>
      <w:lvlJc w:val="left"/>
      <w:pPr>
        <w:ind w:left="466" w:hanging="360"/>
      </w:pPr>
      <w:rPr>
        <w:rFonts w:ascii="Times New Roman" w:eastAsia="Times New Roman" w:hAnsi="Times New Roman" w:cs="Times New Roman"/>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17">
    <w:nsid w:val="1E805AF8"/>
    <w:multiLevelType w:val="hybridMultilevel"/>
    <w:tmpl w:val="66E4D57C"/>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B4116D4"/>
    <w:multiLevelType w:val="multilevel"/>
    <w:tmpl w:val="3C841986"/>
    <w:lvl w:ilvl="0">
      <w:start w:val="1"/>
      <w:numFmt w:val="decimal"/>
      <w:lvlText w:val="%1."/>
      <w:lvlJc w:val="left"/>
      <w:pPr>
        <w:ind w:left="466"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19">
    <w:nsid w:val="2CBE32C0"/>
    <w:multiLevelType w:val="hybridMultilevel"/>
    <w:tmpl w:val="25E08102"/>
    <w:lvl w:ilvl="0" w:tplc="04070001">
      <w:start w:val="1"/>
      <w:numFmt w:val="decimal"/>
      <w:pStyle w:val="3"/>
      <w:lvlText w:val="%1."/>
      <w:lvlJc w:val="left"/>
      <w:pPr>
        <w:ind w:left="1440" w:hanging="360"/>
      </w:pPr>
      <w:rPr>
        <w:rFonts w:cs="Times New Roman" w:hint="default"/>
        <w:color w:val="auto"/>
      </w:rPr>
    </w:lvl>
    <w:lvl w:ilvl="1" w:tplc="B098255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DE00B9B"/>
    <w:multiLevelType w:val="hybridMultilevel"/>
    <w:tmpl w:val="6C32536E"/>
    <w:lvl w:ilvl="0" w:tplc="CF4AD1AC">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54EC17BE"/>
    <w:multiLevelType w:val="hybridMultilevel"/>
    <w:tmpl w:val="5BB233AA"/>
    <w:lvl w:ilvl="0" w:tplc="10BC7418">
      <w:start w:val="1"/>
      <w:numFmt w:val="decimal"/>
      <w:lvlText w:val="%1."/>
      <w:lvlJc w:val="left"/>
      <w:pPr>
        <w:ind w:left="495" w:hanging="4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9457AFC"/>
    <w:multiLevelType w:val="hybridMultilevel"/>
    <w:tmpl w:val="83B64E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62B207C8"/>
    <w:multiLevelType w:val="singleLevel"/>
    <w:tmpl w:val="814CE110"/>
    <w:lvl w:ilvl="0">
      <w:start w:val="1"/>
      <w:numFmt w:val="decimal"/>
      <w:lvlText w:val="%1."/>
      <w:legacy w:legacy="1" w:legacySpace="0" w:legacyIndent="331"/>
      <w:lvlJc w:val="left"/>
      <w:rPr>
        <w:rFonts w:ascii="Times New Roman" w:hAnsi="Times New Roman" w:cs="Times New Roman" w:hint="default"/>
      </w:rPr>
    </w:lvl>
  </w:abstractNum>
  <w:abstractNum w:abstractNumId="24">
    <w:nsid w:val="661872CF"/>
    <w:multiLevelType w:val="multilevel"/>
    <w:tmpl w:val="3C841986"/>
    <w:lvl w:ilvl="0">
      <w:start w:val="1"/>
      <w:numFmt w:val="decimal"/>
      <w:lvlText w:val="%1."/>
      <w:lvlJc w:val="left"/>
      <w:pPr>
        <w:ind w:left="466" w:hanging="360"/>
      </w:pPr>
      <w:rPr>
        <w:rFonts w:cs="Times New Roman" w:hint="default"/>
      </w:rPr>
    </w:lvl>
    <w:lvl w:ilvl="1">
      <w:start w:val="1"/>
      <w:numFmt w:val="decimal"/>
      <w:isLgl/>
      <w:lvlText w:val="%1.%2."/>
      <w:lvlJc w:val="left"/>
      <w:pPr>
        <w:ind w:left="1713" w:hanging="720"/>
      </w:pPr>
      <w:rPr>
        <w:rFonts w:cs="Times New Roman" w:hint="default"/>
      </w:rPr>
    </w:lvl>
    <w:lvl w:ilvl="2">
      <w:start w:val="1"/>
      <w:numFmt w:val="decimal"/>
      <w:isLgl/>
      <w:lvlText w:val="%1.%2.%3."/>
      <w:lvlJc w:val="left"/>
      <w:pPr>
        <w:ind w:left="2600" w:hanging="720"/>
      </w:pPr>
      <w:rPr>
        <w:rFonts w:cs="Times New Roman" w:hint="default"/>
      </w:rPr>
    </w:lvl>
    <w:lvl w:ilvl="3">
      <w:start w:val="1"/>
      <w:numFmt w:val="decimal"/>
      <w:isLgl/>
      <w:lvlText w:val="%1.%2.%3.%4."/>
      <w:lvlJc w:val="left"/>
      <w:pPr>
        <w:ind w:left="3847" w:hanging="1080"/>
      </w:pPr>
      <w:rPr>
        <w:rFonts w:cs="Times New Roman" w:hint="default"/>
      </w:rPr>
    </w:lvl>
    <w:lvl w:ilvl="4">
      <w:start w:val="1"/>
      <w:numFmt w:val="decimal"/>
      <w:isLgl/>
      <w:lvlText w:val="%1.%2.%3.%4.%5."/>
      <w:lvlJc w:val="left"/>
      <w:pPr>
        <w:ind w:left="4734" w:hanging="1080"/>
      </w:pPr>
      <w:rPr>
        <w:rFonts w:cs="Times New Roman" w:hint="default"/>
      </w:rPr>
    </w:lvl>
    <w:lvl w:ilvl="5">
      <w:start w:val="1"/>
      <w:numFmt w:val="decimal"/>
      <w:isLgl/>
      <w:lvlText w:val="%1.%2.%3.%4.%5.%6."/>
      <w:lvlJc w:val="left"/>
      <w:pPr>
        <w:ind w:left="5981" w:hanging="1440"/>
      </w:pPr>
      <w:rPr>
        <w:rFonts w:cs="Times New Roman" w:hint="default"/>
      </w:rPr>
    </w:lvl>
    <w:lvl w:ilvl="6">
      <w:start w:val="1"/>
      <w:numFmt w:val="decimal"/>
      <w:isLgl/>
      <w:lvlText w:val="%1.%2.%3.%4.%5.%6.%7."/>
      <w:lvlJc w:val="left"/>
      <w:pPr>
        <w:ind w:left="7228" w:hanging="1800"/>
      </w:pPr>
      <w:rPr>
        <w:rFonts w:cs="Times New Roman" w:hint="default"/>
      </w:rPr>
    </w:lvl>
    <w:lvl w:ilvl="7">
      <w:start w:val="1"/>
      <w:numFmt w:val="decimal"/>
      <w:isLgl/>
      <w:lvlText w:val="%1.%2.%3.%4.%5.%6.%7.%8."/>
      <w:lvlJc w:val="left"/>
      <w:pPr>
        <w:ind w:left="8115" w:hanging="1800"/>
      </w:pPr>
      <w:rPr>
        <w:rFonts w:cs="Times New Roman" w:hint="default"/>
      </w:rPr>
    </w:lvl>
    <w:lvl w:ilvl="8">
      <w:start w:val="1"/>
      <w:numFmt w:val="decimal"/>
      <w:isLgl/>
      <w:lvlText w:val="%1.%2.%3.%4.%5.%6.%7.%8.%9."/>
      <w:lvlJc w:val="left"/>
      <w:pPr>
        <w:ind w:left="9362" w:hanging="2160"/>
      </w:pPr>
      <w:rPr>
        <w:rFonts w:cs="Times New Roman" w:hint="default"/>
      </w:rPr>
    </w:lvl>
  </w:abstractNum>
  <w:abstractNum w:abstractNumId="25">
    <w:nsid w:val="6B98620C"/>
    <w:multiLevelType w:val="hybridMultilevel"/>
    <w:tmpl w:val="36281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00536"/>
    <w:multiLevelType w:val="hybridMultilevel"/>
    <w:tmpl w:val="601810AA"/>
    <w:lvl w:ilvl="0" w:tplc="2A0452F2">
      <w:start w:val="1"/>
      <w:numFmt w:val="upperRoman"/>
      <w:lvlText w:val="%1."/>
      <w:lvlJc w:val="left"/>
      <w:pPr>
        <w:ind w:left="2279" w:hanging="720"/>
      </w:pPr>
      <w:rPr>
        <w:rFonts w:cs="Times New Roman" w:hint="default"/>
      </w:rPr>
    </w:lvl>
    <w:lvl w:ilvl="1" w:tplc="04190019" w:tentative="1">
      <w:start w:val="1"/>
      <w:numFmt w:val="lowerLetter"/>
      <w:lvlText w:val="%2."/>
      <w:lvlJc w:val="left"/>
      <w:pPr>
        <w:ind w:left="2639" w:hanging="360"/>
      </w:pPr>
      <w:rPr>
        <w:rFonts w:cs="Times New Roman"/>
      </w:rPr>
    </w:lvl>
    <w:lvl w:ilvl="2" w:tplc="0419001B" w:tentative="1">
      <w:start w:val="1"/>
      <w:numFmt w:val="lowerRoman"/>
      <w:lvlText w:val="%3."/>
      <w:lvlJc w:val="right"/>
      <w:pPr>
        <w:ind w:left="3359" w:hanging="180"/>
      </w:pPr>
      <w:rPr>
        <w:rFonts w:cs="Times New Roman"/>
      </w:rPr>
    </w:lvl>
    <w:lvl w:ilvl="3" w:tplc="0419000F" w:tentative="1">
      <w:start w:val="1"/>
      <w:numFmt w:val="decimal"/>
      <w:lvlText w:val="%4."/>
      <w:lvlJc w:val="left"/>
      <w:pPr>
        <w:ind w:left="4079" w:hanging="360"/>
      </w:pPr>
      <w:rPr>
        <w:rFonts w:cs="Times New Roman"/>
      </w:rPr>
    </w:lvl>
    <w:lvl w:ilvl="4" w:tplc="04190019" w:tentative="1">
      <w:start w:val="1"/>
      <w:numFmt w:val="lowerLetter"/>
      <w:lvlText w:val="%5."/>
      <w:lvlJc w:val="left"/>
      <w:pPr>
        <w:ind w:left="4799" w:hanging="360"/>
      </w:pPr>
      <w:rPr>
        <w:rFonts w:cs="Times New Roman"/>
      </w:rPr>
    </w:lvl>
    <w:lvl w:ilvl="5" w:tplc="0419001B" w:tentative="1">
      <w:start w:val="1"/>
      <w:numFmt w:val="lowerRoman"/>
      <w:lvlText w:val="%6."/>
      <w:lvlJc w:val="right"/>
      <w:pPr>
        <w:ind w:left="5519" w:hanging="180"/>
      </w:pPr>
      <w:rPr>
        <w:rFonts w:cs="Times New Roman"/>
      </w:rPr>
    </w:lvl>
    <w:lvl w:ilvl="6" w:tplc="0419000F" w:tentative="1">
      <w:start w:val="1"/>
      <w:numFmt w:val="decimal"/>
      <w:lvlText w:val="%7."/>
      <w:lvlJc w:val="left"/>
      <w:pPr>
        <w:ind w:left="6239" w:hanging="360"/>
      </w:pPr>
      <w:rPr>
        <w:rFonts w:cs="Times New Roman"/>
      </w:rPr>
    </w:lvl>
    <w:lvl w:ilvl="7" w:tplc="04190019" w:tentative="1">
      <w:start w:val="1"/>
      <w:numFmt w:val="lowerLetter"/>
      <w:lvlText w:val="%8."/>
      <w:lvlJc w:val="left"/>
      <w:pPr>
        <w:ind w:left="6959" w:hanging="360"/>
      </w:pPr>
      <w:rPr>
        <w:rFonts w:cs="Times New Roman"/>
      </w:rPr>
    </w:lvl>
    <w:lvl w:ilvl="8" w:tplc="0419001B" w:tentative="1">
      <w:start w:val="1"/>
      <w:numFmt w:val="lowerRoman"/>
      <w:lvlText w:val="%9."/>
      <w:lvlJc w:val="right"/>
      <w:pPr>
        <w:ind w:left="7679" w:hanging="180"/>
      </w:pPr>
      <w:rPr>
        <w:rFonts w:cs="Times New Roman"/>
      </w:rPr>
    </w:lvl>
  </w:abstractNum>
  <w:abstractNum w:abstractNumId="27">
    <w:nsid w:val="7AC7711C"/>
    <w:multiLevelType w:val="hybridMultilevel"/>
    <w:tmpl w:val="3266DBDA"/>
    <w:lvl w:ilvl="0" w:tplc="2AD6C3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6"/>
  </w:num>
  <w:num w:numId="3">
    <w:abstractNumId w:val="26"/>
  </w:num>
  <w:num w:numId="4">
    <w:abstractNumId w:val="24"/>
  </w:num>
  <w:num w:numId="5">
    <w:abstractNumId w:val="18"/>
  </w:num>
  <w:num w:numId="6">
    <w:abstractNumId w:val="10"/>
  </w:num>
  <w:num w:numId="7">
    <w:abstractNumId w:val="23"/>
  </w:num>
  <w:num w:numId="8">
    <w:abstractNumId w:val="15"/>
  </w:num>
  <w:num w:numId="9">
    <w:abstractNumId w:val="12"/>
  </w:num>
  <w:num w:numId="10">
    <w:abstractNumId w:val="20"/>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1"/>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E8"/>
    <w:rsid w:val="0000248C"/>
    <w:rsid w:val="000025F4"/>
    <w:rsid w:val="00004108"/>
    <w:rsid w:val="00010524"/>
    <w:rsid w:val="00011A82"/>
    <w:rsid w:val="00012FE6"/>
    <w:rsid w:val="00015BFA"/>
    <w:rsid w:val="00016119"/>
    <w:rsid w:val="000172E1"/>
    <w:rsid w:val="00020C08"/>
    <w:rsid w:val="00025523"/>
    <w:rsid w:val="00026037"/>
    <w:rsid w:val="0002739F"/>
    <w:rsid w:val="000275E0"/>
    <w:rsid w:val="00027C21"/>
    <w:rsid w:val="00032803"/>
    <w:rsid w:val="00032E6C"/>
    <w:rsid w:val="00032FA9"/>
    <w:rsid w:val="0003754A"/>
    <w:rsid w:val="00042F2C"/>
    <w:rsid w:val="000438A5"/>
    <w:rsid w:val="00044890"/>
    <w:rsid w:val="00046B39"/>
    <w:rsid w:val="00047C65"/>
    <w:rsid w:val="000536E2"/>
    <w:rsid w:val="00055F23"/>
    <w:rsid w:val="0005655B"/>
    <w:rsid w:val="00056C35"/>
    <w:rsid w:val="00060179"/>
    <w:rsid w:val="000627C2"/>
    <w:rsid w:val="000662B3"/>
    <w:rsid w:val="00067E28"/>
    <w:rsid w:val="00074D73"/>
    <w:rsid w:val="000752D4"/>
    <w:rsid w:val="00077DB7"/>
    <w:rsid w:val="00077DBD"/>
    <w:rsid w:val="0008150B"/>
    <w:rsid w:val="00081800"/>
    <w:rsid w:val="000821D6"/>
    <w:rsid w:val="00085A0D"/>
    <w:rsid w:val="00090E81"/>
    <w:rsid w:val="00093241"/>
    <w:rsid w:val="000A2754"/>
    <w:rsid w:val="000A3D1E"/>
    <w:rsid w:val="000A52F0"/>
    <w:rsid w:val="000A5371"/>
    <w:rsid w:val="000A608C"/>
    <w:rsid w:val="000A78DC"/>
    <w:rsid w:val="000B02D1"/>
    <w:rsid w:val="000B13F7"/>
    <w:rsid w:val="000B15E5"/>
    <w:rsid w:val="000B528E"/>
    <w:rsid w:val="000B5D48"/>
    <w:rsid w:val="000C2CC3"/>
    <w:rsid w:val="000C5815"/>
    <w:rsid w:val="000D5C3E"/>
    <w:rsid w:val="000E0411"/>
    <w:rsid w:val="000E0FB3"/>
    <w:rsid w:val="000E36AA"/>
    <w:rsid w:val="000E4421"/>
    <w:rsid w:val="000E582C"/>
    <w:rsid w:val="000E65A6"/>
    <w:rsid w:val="000E65E6"/>
    <w:rsid w:val="000E688D"/>
    <w:rsid w:val="000F18A8"/>
    <w:rsid w:val="000F1C77"/>
    <w:rsid w:val="000F2A2C"/>
    <w:rsid w:val="000F5232"/>
    <w:rsid w:val="001011EF"/>
    <w:rsid w:val="00101CD7"/>
    <w:rsid w:val="00102DC7"/>
    <w:rsid w:val="001036B2"/>
    <w:rsid w:val="00103892"/>
    <w:rsid w:val="00105AC9"/>
    <w:rsid w:val="0010650F"/>
    <w:rsid w:val="0011022D"/>
    <w:rsid w:val="00112234"/>
    <w:rsid w:val="00113B85"/>
    <w:rsid w:val="00113CA2"/>
    <w:rsid w:val="0011568F"/>
    <w:rsid w:val="00116D1A"/>
    <w:rsid w:val="00117EEB"/>
    <w:rsid w:val="001232C9"/>
    <w:rsid w:val="00124571"/>
    <w:rsid w:val="00127FA5"/>
    <w:rsid w:val="00131E95"/>
    <w:rsid w:val="00135B33"/>
    <w:rsid w:val="00135BA8"/>
    <w:rsid w:val="001371E0"/>
    <w:rsid w:val="001430B3"/>
    <w:rsid w:val="00145912"/>
    <w:rsid w:val="00145EC3"/>
    <w:rsid w:val="00146867"/>
    <w:rsid w:val="00160520"/>
    <w:rsid w:val="0016235E"/>
    <w:rsid w:val="00163A0F"/>
    <w:rsid w:val="00170985"/>
    <w:rsid w:val="00171570"/>
    <w:rsid w:val="00171575"/>
    <w:rsid w:val="00173188"/>
    <w:rsid w:val="00175239"/>
    <w:rsid w:val="00175792"/>
    <w:rsid w:val="00177DB8"/>
    <w:rsid w:val="00182438"/>
    <w:rsid w:val="00187D15"/>
    <w:rsid w:val="00191207"/>
    <w:rsid w:val="00191F66"/>
    <w:rsid w:val="00192174"/>
    <w:rsid w:val="0019350D"/>
    <w:rsid w:val="00193D4E"/>
    <w:rsid w:val="001A30F6"/>
    <w:rsid w:val="001A40B8"/>
    <w:rsid w:val="001A4CDF"/>
    <w:rsid w:val="001D23E8"/>
    <w:rsid w:val="001D241C"/>
    <w:rsid w:val="001D2A85"/>
    <w:rsid w:val="001D3029"/>
    <w:rsid w:val="001D6692"/>
    <w:rsid w:val="001E47AC"/>
    <w:rsid w:val="001E62DB"/>
    <w:rsid w:val="001F0365"/>
    <w:rsid w:val="001F0992"/>
    <w:rsid w:val="001F0B61"/>
    <w:rsid w:val="001F281D"/>
    <w:rsid w:val="001F6F84"/>
    <w:rsid w:val="002025F1"/>
    <w:rsid w:val="00210BEE"/>
    <w:rsid w:val="00211DAD"/>
    <w:rsid w:val="00212A0B"/>
    <w:rsid w:val="00212AE8"/>
    <w:rsid w:val="00217754"/>
    <w:rsid w:val="00222892"/>
    <w:rsid w:val="00224BE5"/>
    <w:rsid w:val="0022637E"/>
    <w:rsid w:val="00231672"/>
    <w:rsid w:val="00242285"/>
    <w:rsid w:val="00250806"/>
    <w:rsid w:val="002526E8"/>
    <w:rsid w:val="00257221"/>
    <w:rsid w:val="00265D5C"/>
    <w:rsid w:val="00267600"/>
    <w:rsid w:val="00270A71"/>
    <w:rsid w:val="00271469"/>
    <w:rsid w:val="00276178"/>
    <w:rsid w:val="00282D99"/>
    <w:rsid w:val="002837D9"/>
    <w:rsid w:val="00284408"/>
    <w:rsid w:val="00284A63"/>
    <w:rsid w:val="00291F2F"/>
    <w:rsid w:val="00292226"/>
    <w:rsid w:val="00293318"/>
    <w:rsid w:val="002960A4"/>
    <w:rsid w:val="002A02BC"/>
    <w:rsid w:val="002A2C31"/>
    <w:rsid w:val="002A6BEE"/>
    <w:rsid w:val="002B2125"/>
    <w:rsid w:val="002B5BF1"/>
    <w:rsid w:val="002C1039"/>
    <w:rsid w:val="002C1120"/>
    <w:rsid w:val="002C178F"/>
    <w:rsid w:val="002C20DA"/>
    <w:rsid w:val="002C5073"/>
    <w:rsid w:val="002C5E3C"/>
    <w:rsid w:val="002D23DF"/>
    <w:rsid w:val="002D3225"/>
    <w:rsid w:val="002E7110"/>
    <w:rsid w:val="002F0EE1"/>
    <w:rsid w:val="002F3181"/>
    <w:rsid w:val="002F495D"/>
    <w:rsid w:val="0030019F"/>
    <w:rsid w:val="0030686F"/>
    <w:rsid w:val="00307B22"/>
    <w:rsid w:val="003111C8"/>
    <w:rsid w:val="003211F9"/>
    <w:rsid w:val="003228EB"/>
    <w:rsid w:val="0032305A"/>
    <w:rsid w:val="00335B41"/>
    <w:rsid w:val="00340D0E"/>
    <w:rsid w:val="003524D8"/>
    <w:rsid w:val="00354861"/>
    <w:rsid w:val="003567E6"/>
    <w:rsid w:val="003575C9"/>
    <w:rsid w:val="00360786"/>
    <w:rsid w:val="00362163"/>
    <w:rsid w:val="0036222A"/>
    <w:rsid w:val="00362EE8"/>
    <w:rsid w:val="00363DED"/>
    <w:rsid w:val="0036488E"/>
    <w:rsid w:val="003718EC"/>
    <w:rsid w:val="0037335C"/>
    <w:rsid w:val="0037754C"/>
    <w:rsid w:val="00377A31"/>
    <w:rsid w:val="003808C5"/>
    <w:rsid w:val="00381DC4"/>
    <w:rsid w:val="003902A9"/>
    <w:rsid w:val="003919C3"/>
    <w:rsid w:val="00394A07"/>
    <w:rsid w:val="003953AA"/>
    <w:rsid w:val="00396A62"/>
    <w:rsid w:val="003A4988"/>
    <w:rsid w:val="003D22A3"/>
    <w:rsid w:val="003D470A"/>
    <w:rsid w:val="003E15AE"/>
    <w:rsid w:val="003E17A9"/>
    <w:rsid w:val="003E19C2"/>
    <w:rsid w:val="003E271F"/>
    <w:rsid w:val="003E28E3"/>
    <w:rsid w:val="003E4843"/>
    <w:rsid w:val="003E67A3"/>
    <w:rsid w:val="003E7C4F"/>
    <w:rsid w:val="003F3903"/>
    <w:rsid w:val="00405546"/>
    <w:rsid w:val="00405649"/>
    <w:rsid w:val="0040626F"/>
    <w:rsid w:val="00406CD5"/>
    <w:rsid w:val="00411F12"/>
    <w:rsid w:val="00413D85"/>
    <w:rsid w:val="0041663C"/>
    <w:rsid w:val="00420F7D"/>
    <w:rsid w:val="00423971"/>
    <w:rsid w:val="0043164D"/>
    <w:rsid w:val="004323EB"/>
    <w:rsid w:val="00434CE0"/>
    <w:rsid w:val="00435D0D"/>
    <w:rsid w:val="00436D66"/>
    <w:rsid w:val="004374F3"/>
    <w:rsid w:val="00444DA4"/>
    <w:rsid w:val="004457AA"/>
    <w:rsid w:val="004521BF"/>
    <w:rsid w:val="004570C7"/>
    <w:rsid w:val="0045761C"/>
    <w:rsid w:val="00465C32"/>
    <w:rsid w:val="004720BA"/>
    <w:rsid w:val="00473251"/>
    <w:rsid w:val="0047435C"/>
    <w:rsid w:val="00477224"/>
    <w:rsid w:val="00477A9F"/>
    <w:rsid w:val="00480325"/>
    <w:rsid w:val="004817F3"/>
    <w:rsid w:val="004824BA"/>
    <w:rsid w:val="0049458A"/>
    <w:rsid w:val="00497E33"/>
    <w:rsid w:val="004A7192"/>
    <w:rsid w:val="004B31B6"/>
    <w:rsid w:val="004B4311"/>
    <w:rsid w:val="004B4553"/>
    <w:rsid w:val="004C104C"/>
    <w:rsid w:val="004C4332"/>
    <w:rsid w:val="004C5CFE"/>
    <w:rsid w:val="004C6DDA"/>
    <w:rsid w:val="004D3E25"/>
    <w:rsid w:val="004E7453"/>
    <w:rsid w:val="004F035E"/>
    <w:rsid w:val="004F20D1"/>
    <w:rsid w:val="00500717"/>
    <w:rsid w:val="00500EF2"/>
    <w:rsid w:val="00502977"/>
    <w:rsid w:val="00504C53"/>
    <w:rsid w:val="005136AB"/>
    <w:rsid w:val="00516FA2"/>
    <w:rsid w:val="00520739"/>
    <w:rsid w:val="00524BEB"/>
    <w:rsid w:val="00524C2A"/>
    <w:rsid w:val="00524D2C"/>
    <w:rsid w:val="005327FD"/>
    <w:rsid w:val="00532DF3"/>
    <w:rsid w:val="00533B4D"/>
    <w:rsid w:val="00534725"/>
    <w:rsid w:val="00534B75"/>
    <w:rsid w:val="005403D8"/>
    <w:rsid w:val="005417B7"/>
    <w:rsid w:val="00545945"/>
    <w:rsid w:val="00545A64"/>
    <w:rsid w:val="00552C62"/>
    <w:rsid w:val="00554DAD"/>
    <w:rsid w:val="00555584"/>
    <w:rsid w:val="00557AAF"/>
    <w:rsid w:val="0056148C"/>
    <w:rsid w:val="005626D4"/>
    <w:rsid w:val="00562BF2"/>
    <w:rsid w:val="0056481E"/>
    <w:rsid w:val="005648D1"/>
    <w:rsid w:val="005658A7"/>
    <w:rsid w:val="00571E57"/>
    <w:rsid w:val="00572C0B"/>
    <w:rsid w:val="00573DDA"/>
    <w:rsid w:val="00575656"/>
    <w:rsid w:val="0057672F"/>
    <w:rsid w:val="005809AF"/>
    <w:rsid w:val="00582884"/>
    <w:rsid w:val="00587AB5"/>
    <w:rsid w:val="00591757"/>
    <w:rsid w:val="0059200C"/>
    <w:rsid w:val="0059454A"/>
    <w:rsid w:val="005A025B"/>
    <w:rsid w:val="005A0537"/>
    <w:rsid w:val="005A266E"/>
    <w:rsid w:val="005A2DB1"/>
    <w:rsid w:val="005A6674"/>
    <w:rsid w:val="005A6848"/>
    <w:rsid w:val="005C1AD4"/>
    <w:rsid w:val="005C512E"/>
    <w:rsid w:val="005C791C"/>
    <w:rsid w:val="005D00D9"/>
    <w:rsid w:val="005D3589"/>
    <w:rsid w:val="005E0CF4"/>
    <w:rsid w:val="005E1A61"/>
    <w:rsid w:val="005E276D"/>
    <w:rsid w:val="005E7642"/>
    <w:rsid w:val="005E7716"/>
    <w:rsid w:val="005F23B8"/>
    <w:rsid w:val="005F2842"/>
    <w:rsid w:val="005F3796"/>
    <w:rsid w:val="006006DF"/>
    <w:rsid w:val="00601C5C"/>
    <w:rsid w:val="006023DD"/>
    <w:rsid w:val="00602EC4"/>
    <w:rsid w:val="00606B48"/>
    <w:rsid w:val="006073B8"/>
    <w:rsid w:val="00615746"/>
    <w:rsid w:val="00624B8E"/>
    <w:rsid w:val="00626588"/>
    <w:rsid w:val="006339AC"/>
    <w:rsid w:val="00636C8A"/>
    <w:rsid w:val="00636E6D"/>
    <w:rsid w:val="00637FE9"/>
    <w:rsid w:val="00643538"/>
    <w:rsid w:val="0064743C"/>
    <w:rsid w:val="00655060"/>
    <w:rsid w:val="0065629C"/>
    <w:rsid w:val="00667031"/>
    <w:rsid w:val="006700B4"/>
    <w:rsid w:val="00681F96"/>
    <w:rsid w:val="006977D2"/>
    <w:rsid w:val="006A1FA2"/>
    <w:rsid w:val="006A671F"/>
    <w:rsid w:val="006A7C04"/>
    <w:rsid w:val="006B4876"/>
    <w:rsid w:val="006B516F"/>
    <w:rsid w:val="006B79EC"/>
    <w:rsid w:val="006C00CB"/>
    <w:rsid w:val="006C2D4C"/>
    <w:rsid w:val="006C5C24"/>
    <w:rsid w:val="006C7AD3"/>
    <w:rsid w:val="006D1994"/>
    <w:rsid w:val="006D230A"/>
    <w:rsid w:val="006D63CF"/>
    <w:rsid w:val="006D7B18"/>
    <w:rsid w:val="006E0AD8"/>
    <w:rsid w:val="006F1FA7"/>
    <w:rsid w:val="006F4842"/>
    <w:rsid w:val="006F6E33"/>
    <w:rsid w:val="006F74A5"/>
    <w:rsid w:val="007040D7"/>
    <w:rsid w:val="00704623"/>
    <w:rsid w:val="00706D0F"/>
    <w:rsid w:val="00717C7E"/>
    <w:rsid w:val="00725A6A"/>
    <w:rsid w:val="00731FD5"/>
    <w:rsid w:val="007330C9"/>
    <w:rsid w:val="007366B8"/>
    <w:rsid w:val="00736CB8"/>
    <w:rsid w:val="00737A5B"/>
    <w:rsid w:val="007409ED"/>
    <w:rsid w:val="00741800"/>
    <w:rsid w:val="0074725F"/>
    <w:rsid w:val="00751921"/>
    <w:rsid w:val="00752B7B"/>
    <w:rsid w:val="00757235"/>
    <w:rsid w:val="007573A3"/>
    <w:rsid w:val="00760413"/>
    <w:rsid w:val="00762B6C"/>
    <w:rsid w:val="007632A6"/>
    <w:rsid w:val="00770001"/>
    <w:rsid w:val="00773813"/>
    <w:rsid w:val="00775CB1"/>
    <w:rsid w:val="00775DED"/>
    <w:rsid w:val="007806E5"/>
    <w:rsid w:val="00781186"/>
    <w:rsid w:val="00783297"/>
    <w:rsid w:val="0078546E"/>
    <w:rsid w:val="00786D12"/>
    <w:rsid w:val="00787A3D"/>
    <w:rsid w:val="00792BA6"/>
    <w:rsid w:val="00795241"/>
    <w:rsid w:val="00796511"/>
    <w:rsid w:val="00797A65"/>
    <w:rsid w:val="007A1790"/>
    <w:rsid w:val="007B0658"/>
    <w:rsid w:val="007B4CB6"/>
    <w:rsid w:val="007B586B"/>
    <w:rsid w:val="007C0D15"/>
    <w:rsid w:val="007C39DE"/>
    <w:rsid w:val="007C4069"/>
    <w:rsid w:val="007C4DC7"/>
    <w:rsid w:val="007D3FEC"/>
    <w:rsid w:val="007D7A7D"/>
    <w:rsid w:val="007E2DD1"/>
    <w:rsid w:val="007E3258"/>
    <w:rsid w:val="007E39BA"/>
    <w:rsid w:val="007E53BD"/>
    <w:rsid w:val="007E6289"/>
    <w:rsid w:val="007F0A2C"/>
    <w:rsid w:val="00800E87"/>
    <w:rsid w:val="00801696"/>
    <w:rsid w:val="00801D6F"/>
    <w:rsid w:val="008074A0"/>
    <w:rsid w:val="00811139"/>
    <w:rsid w:val="008157E4"/>
    <w:rsid w:val="0082068C"/>
    <w:rsid w:val="00834E30"/>
    <w:rsid w:val="00835540"/>
    <w:rsid w:val="0084108D"/>
    <w:rsid w:val="00841668"/>
    <w:rsid w:val="00843C9A"/>
    <w:rsid w:val="00845E6C"/>
    <w:rsid w:val="00852B98"/>
    <w:rsid w:val="008534E0"/>
    <w:rsid w:val="0085397E"/>
    <w:rsid w:val="008554B2"/>
    <w:rsid w:val="00855912"/>
    <w:rsid w:val="0086123E"/>
    <w:rsid w:val="00861C79"/>
    <w:rsid w:val="00861DBE"/>
    <w:rsid w:val="00865C04"/>
    <w:rsid w:val="008718CB"/>
    <w:rsid w:val="00874BFF"/>
    <w:rsid w:val="008770AB"/>
    <w:rsid w:val="0087715D"/>
    <w:rsid w:val="00877644"/>
    <w:rsid w:val="008806DF"/>
    <w:rsid w:val="008810A2"/>
    <w:rsid w:val="00882C25"/>
    <w:rsid w:val="00886D93"/>
    <w:rsid w:val="00886E26"/>
    <w:rsid w:val="00893CC1"/>
    <w:rsid w:val="00893D04"/>
    <w:rsid w:val="00894980"/>
    <w:rsid w:val="008A1996"/>
    <w:rsid w:val="008A32E7"/>
    <w:rsid w:val="008B0859"/>
    <w:rsid w:val="008B35CB"/>
    <w:rsid w:val="008B4306"/>
    <w:rsid w:val="008B7A47"/>
    <w:rsid w:val="008B7CB1"/>
    <w:rsid w:val="008C3B47"/>
    <w:rsid w:val="008D06C9"/>
    <w:rsid w:val="008D2047"/>
    <w:rsid w:val="008D27D5"/>
    <w:rsid w:val="008E34B7"/>
    <w:rsid w:val="008E7BF7"/>
    <w:rsid w:val="008F21CB"/>
    <w:rsid w:val="008F60BF"/>
    <w:rsid w:val="008F75FA"/>
    <w:rsid w:val="00900343"/>
    <w:rsid w:val="009013A1"/>
    <w:rsid w:val="00905E46"/>
    <w:rsid w:val="009071D2"/>
    <w:rsid w:val="00922BAC"/>
    <w:rsid w:val="00927976"/>
    <w:rsid w:val="00930113"/>
    <w:rsid w:val="00933AA5"/>
    <w:rsid w:val="00935DBE"/>
    <w:rsid w:val="00936613"/>
    <w:rsid w:val="00937034"/>
    <w:rsid w:val="00937920"/>
    <w:rsid w:val="00940EBE"/>
    <w:rsid w:val="00941D55"/>
    <w:rsid w:val="009423B1"/>
    <w:rsid w:val="00944F0B"/>
    <w:rsid w:val="009463BF"/>
    <w:rsid w:val="00954516"/>
    <w:rsid w:val="00960ADB"/>
    <w:rsid w:val="00961D72"/>
    <w:rsid w:val="00970029"/>
    <w:rsid w:val="00970224"/>
    <w:rsid w:val="00971501"/>
    <w:rsid w:val="009724EB"/>
    <w:rsid w:val="009724EF"/>
    <w:rsid w:val="00974D57"/>
    <w:rsid w:val="00976CB1"/>
    <w:rsid w:val="009829D3"/>
    <w:rsid w:val="00984588"/>
    <w:rsid w:val="00985783"/>
    <w:rsid w:val="00997BF7"/>
    <w:rsid w:val="009A0F8D"/>
    <w:rsid w:val="009A1D4D"/>
    <w:rsid w:val="009A6489"/>
    <w:rsid w:val="009A6A57"/>
    <w:rsid w:val="009B0612"/>
    <w:rsid w:val="009B0E19"/>
    <w:rsid w:val="009B16D1"/>
    <w:rsid w:val="009C03E7"/>
    <w:rsid w:val="009C5D35"/>
    <w:rsid w:val="009C790A"/>
    <w:rsid w:val="009C7A1F"/>
    <w:rsid w:val="009D39F2"/>
    <w:rsid w:val="009D793D"/>
    <w:rsid w:val="009F2938"/>
    <w:rsid w:val="00A02BE1"/>
    <w:rsid w:val="00A075F9"/>
    <w:rsid w:val="00A110C1"/>
    <w:rsid w:val="00A13539"/>
    <w:rsid w:val="00A17C82"/>
    <w:rsid w:val="00A22481"/>
    <w:rsid w:val="00A22793"/>
    <w:rsid w:val="00A245B3"/>
    <w:rsid w:val="00A24F15"/>
    <w:rsid w:val="00A250C7"/>
    <w:rsid w:val="00A26AFE"/>
    <w:rsid w:val="00A27684"/>
    <w:rsid w:val="00A27E9D"/>
    <w:rsid w:val="00A31952"/>
    <w:rsid w:val="00A36C82"/>
    <w:rsid w:val="00A434E0"/>
    <w:rsid w:val="00A50151"/>
    <w:rsid w:val="00A51129"/>
    <w:rsid w:val="00A51FB3"/>
    <w:rsid w:val="00A56B31"/>
    <w:rsid w:val="00A56CB7"/>
    <w:rsid w:val="00A64BFC"/>
    <w:rsid w:val="00A709B0"/>
    <w:rsid w:val="00A77312"/>
    <w:rsid w:val="00A82D55"/>
    <w:rsid w:val="00A84972"/>
    <w:rsid w:val="00A849F1"/>
    <w:rsid w:val="00A85820"/>
    <w:rsid w:val="00A86364"/>
    <w:rsid w:val="00A8708F"/>
    <w:rsid w:val="00A91E45"/>
    <w:rsid w:val="00A92C17"/>
    <w:rsid w:val="00AA1114"/>
    <w:rsid w:val="00AA1694"/>
    <w:rsid w:val="00AA66AD"/>
    <w:rsid w:val="00AB2C7E"/>
    <w:rsid w:val="00AB3A27"/>
    <w:rsid w:val="00AC2293"/>
    <w:rsid w:val="00AC2485"/>
    <w:rsid w:val="00AC5392"/>
    <w:rsid w:val="00AC6BA1"/>
    <w:rsid w:val="00AD3E7A"/>
    <w:rsid w:val="00AD435E"/>
    <w:rsid w:val="00AE405C"/>
    <w:rsid w:val="00AE7132"/>
    <w:rsid w:val="00AF2007"/>
    <w:rsid w:val="00B05351"/>
    <w:rsid w:val="00B10B94"/>
    <w:rsid w:val="00B142E4"/>
    <w:rsid w:val="00B22057"/>
    <w:rsid w:val="00B23F5B"/>
    <w:rsid w:val="00B23F5C"/>
    <w:rsid w:val="00B24977"/>
    <w:rsid w:val="00B32E79"/>
    <w:rsid w:val="00B355D9"/>
    <w:rsid w:val="00B36FBA"/>
    <w:rsid w:val="00B4071D"/>
    <w:rsid w:val="00B40AE1"/>
    <w:rsid w:val="00B41E80"/>
    <w:rsid w:val="00B434FB"/>
    <w:rsid w:val="00B5542C"/>
    <w:rsid w:val="00B56218"/>
    <w:rsid w:val="00B63BF6"/>
    <w:rsid w:val="00B65CA1"/>
    <w:rsid w:val="00B67A0F"/>
    <w:rsid w:val="00B716BB"/>
    <w:rsid w:val="00B7242B"/>
    <w:rsid w:val="00B7333B"/>
    <w:rsid w:val="00B75D88"/>
    <w:rsid w:val="00B770AA"/>
    <w:rsid w:val="00B866E0"/>
    <w:rsid w:val="00B90F21"/>
    <w:rsid w:val="00B91127"/>
    <w:rsid w:val="00B931A8"/>
    <w:rsid w:val="00B93ADC"/>
    <w:rsid w:val="00B94FD4"/>
    <w:rsid w:val="00B96448"/>
    <w:rsid w:val="00BA11D7"/>
    <w:rsid w:val="00BA1801"/>
    <w:rsid w:val="00BB117F"/>
    <w:rsid w:val="00BB402C"/>
    <w:rsid w:val="00BC095E"/>
    <w:rsid w:val="00BD00A2"/>
    <w:rsid w:val="00BD3FB2"/>
    <w:rsid w:val="00BD5253"/>
    <w:rsid w:val="00BD5515"/>
    <w:rsid w:val="00BD5DFB"/>
    <w:rsid w:val="00BD68BF"/>
    <w:rsid w:val="00BE12CD"/>
    <w:rsid w:val="00BE16C7"/>
    <w:rsid w:val="00BE282E"/>
    <w:rsid w:val="00BE3C76"/>
    <w:rsid w:val="00BE725C"/>
    <w:rsid w:val="00BF0CA5"/>
    <w:rsid w:val="00BF2439"/>
    <w:rsid w:val="00BF4BF4"/>
    <w:rsid w:val="00BF6641"/>
    <w:rsid w:val="00C006A4"/>
    <w:rsid w:val="00C0229F"/>
    <w:rsid w:val="00C0335B"/>
    <w:rsid w:val="00C03FA0"/>
    <w:rsid w:val="00C0483C"/>
    <w:rsid w:val="00C05878"/>
    <w:rsid w:val="00C1010E"/>
    <w:rsid w:val="00C1260C"/>
    <w:rsid w:val="00C1329D"/>
    <w:rsid w:val="00C137CF"/>
    <w:rsid w:val="00C14A9C"/>
    <w:rsid w:val="00C1548C"/>
    <w:rsid w:val="00C167B1"/>
    <w:rsid w:val="00C25E98"/>
    <w:rsid w:val="00C27C40"/>
    <w:rsid w:val="00C31DF2"/>
    <w:rsid w:val="00C323F1"/>
    <w:rsid w:val="00C36FE1"/>
    <w:rsid w:val="00C461B5"/>
    <w:rsid w:val="00C52F78"/>
    <w:rsid w:val="00C61135"/>
    <w:rsid w:val="00C62E48"/>
    <w:rsid w:val="00C6456E"/>
    <w:rsid w:val="00C64E7D"/>
    <w:rsid w:val="00C65835"/>
    <w:rsid w:val="00C658F7"/>
    <w:rsid w:val="00C67957"/>
    <w:rsid w:val="00C74AEE"/>
    <w:rsid w:val="00C74C7F"/>
    <w:rsid w:val="00C76155"/>
    <w:rsid w:val="00C81EB8"/>
    <w:rsid w:val="00C82D11"/>
    <w:rsid w:val="00C85B39"/>
    <w:rsid w:val="00C85BBF"/>
    <w:rsid w:val="00C91493"/>
    <w:rsid w:val="00C915F8"/>
    <w:rsid w:val="00C9367E"/>
    <w:rsid w:val="00C959C9"/>
    <w:rsid w:val="00C9686D"/>
    <w:rsid w:val="00C96F3F"/>
    <w:rsid w:val="00CA181F"/>
    <w:rsid w:val="00CA7FC2"/>
    <w:rsid w:val="00CB066C"/>
    <w:rsid w:val="00CB1B23"/>
    <w:rsid w:val="00CB3E1B"/>
    <w:rsid w:val="00CC6562"/>
    <w:rsid w:val="00CE0B8D"/>
    <w:rsid w:val="00CE192D"/>
    <w:rsid w:val="00CE6990"/>
    <w:rsid w:val="00CE79F1"/>
    <w:rsid w:val="00CF067B"/>
    <w:rsid w:val="00CF4FD8"/>
    <w:rsid w:val="00CF6159"/>
    <w:rsid w:val="00D061F5"/>
    <w:rsid w:val="00D06655"/>
    <w:rsid w:val="00D07D26"/>
    <w:rsid w:val="00D13990"/>
    <w:rsid w:val="00D13C8B"/>
    <w:rsid w:val="00D151AE"/>
    <w:rsid w:val="00D16450"/>
    <w:rsid w:val="00D16970"/>
    <w:rsid w:val="00D17BBD"/>
    <w:rsid w:val="00D20480"/>
    <w:rsid w:val="00D2307D"/>
    <w:rsid w:val="00D26ACF"/>
    <w:rsid w:val="00D2744F"/>
    <w:rsid w:val="00D31657"/>
    <w:rsid w:val="00D32CA2"/>
    <w:rsid w:val="00D40C5F"/>
    <w:rsid w:val="00D50A37"/>
    <w:rsid w:val="00D54E32"/>
    <w:rsid w:val="00D5559A"/>
    <w:rsid w:val="00D56037"/>
    <w:rsid w:val="00D5742E"/>
    <w:rsid w:val="00D57B01"/>
    <w:rsid w:val="00D620C1"/>
    <w:rsid w:val="00D63136"/>
    <w:rsid w:val="00D64A9C"/>
    <w:rsid w:val="00D73F9E"/>
    <w:rsid w:val="00D7654A"/>
    <w:rsid w:val="00D80EF9"/>
    <w:rsid w:val="00D81478"/>
    <w:rsid w:val="00D864AC"/>
    <w:rsid w:val="00D9007B"/>
    <w:rsid w:val="00D913AC"/>
    <w:rsid w:val="00D924C3"/>
    <w:rsid w:val="00DA1BD2"/>
    <w:rsid w:val="00DA5ED7"/>
    <w:rsid w:val="00DA7293"/>
    <w:rsid w:val="00DA7B9D"/>
    <w:rsid w:val="00DB0FDA"/>
    <w:rsid w:val="00DB63EA"/>
    <w:rsid w:val="00DB701E"/>
    <w:rsid w:val="00DB7AA3"/>
    <w:rsid w:val="00DD0709"/>
    <w:rsid w:val="00DD0D57"/>
    <w:rsid w:val="00DD7D0A"/>
    <w:rsid w:val="00DE2C1F"/>
    <w:rsid w:val="00DE5257"/>
    <w:rsid w:val="00DF0445"/>
    <w:rsid w:val="00E00C2F"/>
    <w:rsid w:val="00E041B7"/>
    <w:rsid w:val="00E123EC"/>
    <w:rsid w:val="00E1643D"/>
    <w:rsid w:val="00E21D3F"/>
    <w:rsid w:val="00E22DD9"/>
    <w:rsid w:val="00E266EE"/>
    <w:rsid w:val="00E31DC5"/>
    <w:rsid w:val="00E335DF"/>
    <w:rsid w:val="00E3681A"/>
    <w:rsid w:val="00E37AE0"/>
    <w:rsid w:val="00E41C75"/>
    <w:rsid w:val="00E42000"/>
    <w:rsid w:val="00E51970"/>
    <w:rsid w:val="00E51FC8"/>
    <w:rsid w:val="00E533B6"/>
    <w:rsid w:val="00E54303"/>
    <w:rsid w:val="00E70AAD"/>
    <w:rsid w:val="00E70E34"/>
    <w:rsid w:val="00E75D0E"/>
    <w:rsid w:val="00E8328C"/>
    <w:rsid w:val="00E849D6"/>
    <w:rsid w:val="00E84F39"/>
    <w:rsid w:val="00E85505"/>
    <w:rsid w:val="00E90CE5"/>
    <w:rsid w:val="00E93186"/>
    <w:rsid w:val="00E9626D"/>
    <w:rsid w:val="00EA0280"/>
    <w:rsid w:val="00EA153F"/>
    <w:rsid w:val="00EA6139"/>
    <w:rsid w:val="00EB3044"/>
    <w:rsid w:val="00EB41D7"/>
    <w:rsid w:val="00EB482E"/>
    <w:rsid w:val="00EB75A5"/>
    <w:rsid w:val="00EC4613"/>
    <w:rsid w:val="00EC52BF"/>
    <w:rsid w:val="00ED0549"/>
    <w:rsid w:val="00EE0664"/>
    <w:rsid w:val="00EE0EB7"/>
    <w:rsid w:val="00EF5032"/>
    <w:rsid w:val="00EF635E"/>
    <w:rsid w:val="00F00077"/>
    <w:rsid w:val="00F03BA9"/>
    <w:rsid w:val="00F04DB1"/>
    <w:rsid w:val="00F063A5"/>
    <w:rsid w:val="00F07BA3"/>
    <w:rsid w:val="00F10472"/>
    <w:rsid w:val="00F12A9E"/>
    <w:rsid w:val="00F17251"/>
    <w:rsid w:val="00F2372A"/>
    <w:rsid w:val="00F25618"/>
    <w:rsid w:val="00F31468"/>
    <w:rsid w:val="00F41291"/>
    <w:rsid w:val="00F42312"/>
    <w:rsid w:val="00F42589"/>
    <w:rsid w:val="00F4324F"/>
    <w:rsid w:val="00F44B07"/>
    <w:rsid w:val="00F47A7F"/>
    <w:rsid w:val="00F47AE2"/>
    <w:rsid w:val="00F531FB"/>
    <w:rsid w:val="00F53E28"/>
    <w:rsid w:val="00F600D8"/>
    <w:rsid w:val="00F62C8A"/>
    <w:rsid w:val="00F66C95"/>
    <w:rsid w:val="00F727A5"/>
    <w:rsid w:val="00F731FF"/>
    <w:rsid w:val="00F73EB1"/>
    <w:rsid w:val="00F749BD"/>
    <w:rsid w:val="00F836B3"/>
    <w:rsid w:val="00F85ACC"/>
    <w:rsid w:val="00F86527"/>
    <w:rsid w:val="00F87F31"/>
    <w:rsid w:val="00F90EF2"/>
    <w:rsid w:val="00F91249"/>
    <w:rsid w:val="00FA1E80"/>
    <w:rsid w:val="00FA20D0"/>
    <w:rsid w:val="00FA2354"/>
    <w:rsid w:val="00FA71F0"/>
    <w:rsid w:val="00FA72AB"/>
    <w:rsid w:val="00FB1064"/>
    <w:rsid w:val="00FB2B8B"/>
    <w:rsid w:val="00FB3C44"/>
    <w:rsid w:val="00FB58AE"/>
    <w:rsid w:val="00FB7081"/>
    <w:rsid w:val="00FC4642"/>
    <w:rsid w:val="00FC5694"/>
    <w:rsid w:val="00FC68F3"/>
    <w:rsid w:val="00FD388C"/>
    <w:rsid w:val="00FD52A6"/>
    <w:rsid w:val="00FE0F41"/>
    <w:rsid w:val="00FE4A25"/>
    <w:rsid w:val="00FE511A"/>
    <w:rsid w:val="00FE60EF"/>
    <w:rsid w:val="00FE649B"/>
    <w:rsid w:val="00FF0B8B"/>
    <w:rsid w:val="00FF44B3"/>
    <w:rsid w:val="00FF57F5"/>
    <w:rsid w:val="00FF5F8A"/>
    <w:rsid w:val="00FF7159"/>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6E2"/>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434C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781186"/>
    <w:pPr>
      <w:keepNext/>
      <w:spacing w:before="240" w:after="60"/>
      <w:ind w:left="-11" w:firstLine="851"/>
      <w:jc w:val="both"/>
      <w:outlineLvl w:val="2"/>
    </w:pPr>
    <w:rPr>
      <w:rFonts w:ascii="Cambria" w:hAnsi="Cambria" w:cs="Cambria"/>
      <w:b/>
      <w:bCs/>
      <w:sz w:val="26"/>
      <w:szCs w:val="26"/>
    </w:rPr>
  </w:style>
  <w:style w:type="paragraph" w:styleId="4">
    <w:name w:val="heading 4"/>
    <w:basedOn w:val="a"/>
    <w:next w:val="a"/>
    <w:link w:val="40"/>
    <w:qFormat/>
    <w:rsid w:val="0086123E"/>
    <w:pPr>
      <w:keepNext/>
      <w:spacing w:before="240" w:after="60"/>
      <w:outlineLvl w:val="3"/>
    </w:pPr>
    <w:rPr>
      <w:b/>
      <w:bCs/>
      <w:sz w:val="28"/>
      <w:szCs w:val="28"/>
    </w:rPr>
  </w:style>
  <w:style w:type="paragraph" w:styleId="8">
    <w:name w:val="heading 8"/>
    <w:basedOn w:val="a"/>
    <w:next w:val="a"/>
    <w:link w:val="80"/>
    <w:qFormat/>
    <w:rsid w:val="0086123E"/>
    <w:pPr>
      <w:widowControl w:val="0"/>
      <w:autoSpaceDE w:val="0"/>
      <w:autoSpaceDN w:val="0"/>
      <w:adjustRightInd w:val="0"/>
      <w:spacing w:before="240" w:after="60"/>
      <w:ind w:firstLine="720"/>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basedOn w:val="a"/>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cs="Arial"/>
      <w:sz w:val="20"/>
      <w:szCs w:val="20"/>
    </w:rPr>
  </w:style>
  <w:style w:type="paragraph" w:styleId="a9">
    <w:name w:val="header"/>
    <w:basedOn w:val="a"/>
    <w:link w:val="aa"/>
    <w:rsid w:val="00160520"/>
    <w:pPr>
      <w:tabs>
        <w:tab w:val="center" w:pos="4677"/>
        <w:tab w:val="right" w:pos="9355"/>
      </w:tabs>
    </w:pPr>
  </w:style>
  <w:style w:type="character" w:styleId="ab">
    <w:name w:val="page number"/>
    <w:basedOn w:val="a0"/>
    <w:rsid w:val="00160520"/>
  </w:style>
  <w:style w:type="paragraph" w:styleId="ac">
    <w:name w:val="footer"/>
    <w:basedOn w:val="a"/>
    <w:link w:val="ad"/>
    <w:rsid w:val="00624B8E"/>
    <w:pPr>
      <w:tabs>
        <w:tab w:val="center" w:pos="4677"/>
        <w:tab w:val="right" w:pos="9355"/>
      </w:tabs>
    </w:pPr>
  </w:style>
  <w:style w:type="paragraph" w:styleId="ae">
    <w:name w:val="Balloon Text"/>
    <w:basedOn w:val="a"/>
    <w:link w:val="af"/>
    <w:semiHidden/>
    <w:rsid w:val="003E17A9"/>
    <w:rPr>
      <w:rFonts w:ascii="Tahoma" w:hAnsi="Tahoma" w:cs="Tahoma"/>
      <w:sz w:val="16"/>
      <w:szCs w:val="16"/>
    </w:rPr>
  </w:style>
  <w:style w:type="paragraph" w:styleId="af0">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1"/>
    <w:rsid w:val="00781186"/>
    <w:pPr>
      <w:spacing w:after="120"/>
    </w:p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locked/>
    <w:rsid w:val="00781186"/>
    <w:rPr>
      <w:rFonts w:ascii="Arial" w:hAnsi="Arial" w:cs="Arial"/>
      <w:b/>
      <w:bCs/>
      <w:kern w:val="32"/>
      <w:sz w:val="32"/>
      <w:szCs w:val="32"/>
      <w:lang w:val="ru-RU" w:eastAsia="ru-RU" w:bidi="ar-SA"/>
    </w:rPr>
  </w:style>
  <w:style w:type="character" w:customStyle="1" w:styleId="20">
    <w:name w:val="Заголовок 2 Знак"/>
    <w:link w:val="2"/>
    <w:semiHidden/>
    <w:locked/>
    <w:rsid w:val="00781186"/>
    <w:rPr>
      <w:rFonts w:ascii="Arial" w:hAnsi="Arial" w:cs="Arial"/>
      <w:b/>
      <w:bCs/>
      <w:i/>
      <w:iCs/>
      <w:sz w:val="28"/>
      <w:szCs w:val="28"/>
      <w:lang w:val="ru-RU" w:eastAsia="ru-RU" w:bidi="ar-SA"/>
    </w:rPr>
  </w:style>
  <w:style w:type="character" w:customStyle="1" w:styleId="31">
    <w:name w:val="Заголовок 3 Знак"/>
    <w:link w:val="30"/>
    <w:locked/>
    <w:rsid w:val="00781186"/>
    <w:rPr>
      <w:rFonts w:ascii="Cambria" w:hAnsi="Cambria" w:cs="Cambria"/>
      <w:b/>
      <w:bCs/>
      <w:sz w:val="26"/>
      <w:szCs w:val="26"/>
      <w:lang w:val="ru-RU" w:eastAsia="ru-RU" w:bidi="ar-SA"/>
    </w:rPr>
  </w:style>
  <w:style w:type="character" w:customStyle="1" w:styleId="40">
    <w:name w:val="Заголовок 4 Знак"/>
    <w:link w:val="4"/>
    <w:semiHidden/>
    <w:locked/>
    <w:rsid w:val="00781186"/>
    <w:rPr>
      <w:b/>
      <w:bCs/>
      <w:sz w:val="28"/>
      <w:szCs w:val="28"/>
      <w:lang w:val="ru-RU" w:eastAsia="ru-RU" w:bidi="ar-SA"/>
    </w:rPr>
  </w:style>
  <w:style w:type="character" w:customStyle="1" w:styleId="80">
    <w:name w:val="Заголовок 8 Знак"/>
    <w:link w:val="8"/>
    <w:semiHidden/>
    <w:locked/>
    <w:rsid w:val="00781186"/>
    <w:rPr>
      <w:i/>
      <w:iCs/>
      <w:sz w:val="24"/>
      <w:szCs w:val="24"/>
      <w:lang w:val="ru-RU" w:eastAsia="ru-RU" w:bidi="ar-SA"/>
    </w:rPr>
  </w:style>
  <w:style w:type="character" w:customStyle="1" w:styleId="af1">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f0"/>
    <w:locked/>
    <w:rsid w:val="00781186"/>
    <w:rPr>
      <w:sz w:val="24"/>
      <w:szCs w:val="24"/>
      <w:lang w:val="ru-RU" w:eastAsia="ru-RU" w:bidi="ar-SA"/>
    </w:rPr>
  </w:style>
  <w:style w:type="character" w:customStyle="1" w:styleId="a8">
    <w:name w:val="Основной текст с отступом Знак"/>
    <w:link w:val="a7"/>
    <w:locked/>
    <w:rsid w:val="00781186"/>
    <w:rPr>
      <w:rFonts w:ascii="Arial" w:hAnsi="Arial" w:cs="Arial"/>
      <w:lang w:val="ru-RU" w:eastAsia="ru-RU" w:bidi="ar-SA"/>
    </w:rPr>
  </w:style>
  <w:style w:type="paragraph" w:styleId="32">
    <w:name w:val="Body Text Indent 3"/>
    <w:basedOn w:val="a"/>
    <w:link w:val="33"/>
    <w:rsid w:val="00781186"/>
    <w:pPr>
      <w:snapToGrid w:val="0"/>
      <w:ind w:left="-11" w:firstLine="182"/>
      <w:jc w:val="both"/>
    </w:pPr>
    <w:rPr>
      <w:color w:val="FF0000"/>
      <w:sz w:val="20"/>
      <w:szCs w:val="20"/>
    </w:rPr>
  </w:style>
  <w:style w:type="character" w:customStyle="1" w:styleId="33">
    <w:name w:val="Основной текст с отступом 3 Знак"/>
    <w:link w:val="32"/>
    <w:locked/>
    <w:rsid w:val="00781186"/>
    <w:rPr>
      <w:color w:val="FF0000"/>
      <w:lang w:val="ru-RU" w:eastAsia="ru-RU" w:bidi="ar-SA"/>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781186"/>
    <w:pPr>
      <w:spacing w:after="160" w:line="240" w:lineRule="exact"/>
      <w:ind w:left="-11" w:firstLine="851"/>
      <w:jc w:val="both"/>
    </w:pPr>
    <w:rPr>
      <w:rFonts w:ascii="Arial" w:hAnsi="Arial" w:cs="Arial"/>
      <w:sz w:val="20"/>
      <w:szCs w:val="20"/>
      <w:lang w:val="en-US" w:eastAsia="en-US"/>
    </w:rPr>
  </w:style>
  <w:style w:type="paragraph" w:customStyle="1" w:styleId="af2">
    <w:name w:val="Таблицы (моноширинный)"/>
    <w:basedOn w:val="a"/>
    <w:next w:val="a"/>
    <w:rsid w:val="00781186"/>
    <w:pPr>
      <w:widowControl w:val="0"/>
      <w:autoSpaceDE w:val="0"/>
      <w:autoSpaceDN w:val="0"/>
      <w:adjustRightInd w:val="0"/>
      <w:ind w:left="-11" w:firstLine="851"/>
      <w:jc w:val="both"/>
    </w:pPr>
    <w:rPr>
      <w:rFonts w:ascii="Courier New" w:hAnsi="Courier New" w:cs="Courier New"/>
      <w:sz w:val="22"/>
      <w:szCs w:val="22"/>
    </w:rPr>
  </w:style>
  <w:style w:type="paragraph" w:customStyle="1" w:styleId="rvps698610">
    <w:name w:val="rvps698610"/>
    <w:basedOn w:val="a"/>
    <w:rsid w:val="00781186"/>
    <w:pPr>
      <w:spacing w:after="120"/>
      <w:ind w:left="-11" w:right="240" w:firstLine="851"/>
      <w:jc w:val="both"/>
    </w:pPr>
    <w:rPr>
      <w:rFonts w:ascii="Arial Unicode MS" w:eastAsia="Arial Unicode MS" w:hAnsi="Arial Unicode MS" w:cs="Arial Unicode MS"/>
      <w:sz w:val="28"/>
      <w:szCs w:val="28"/>
    </w:rPr>
  </w:style>
  <w:style w:type="paragraph" w:customStyle="1" w:styleId="af3">
    <w:name w:val="Знак"/>
    <w:basedOn w:val="a"/>
    <w:rsid w:val="00781186"/>
    <w:pPr>
      <w:ind w:left="-11" w:firstLine="851"/>
      <w:jc w:val="both"/>
    </w:pPr>
    <w:rPr>
      <w:rFonts w:ascii="Verdana" w:hAnsi="Verdana" w:cs="Verdana"/>
      <w:sz w:val="20"/>
      <w:szCs w:val="20"/>
      <w:lang w:val="en-US" w:eastAsia="en-US"/>
    </w:rPr>
  </w:style>
  <w:style w:type="paragraph" w:customStyle="1" w:styleId="AAA">
    <w:name w:val="! AAA !"/>
    <w:rsid w:val="00781186"/>
    <w:pPr>
      <w:spacing w:after="120"/>
      <w:ind w:left="-11" w:firstLine="11"/>
      <w:jc w:val="both"/>
    </w:pPr>
    <w:rPr>
      <w:sz w:val="24"/>
      <w:szCs w:val="24"/>
    </w:rPr>
  </w:style>
  <w:style w:type="character" w:customStyle="1" w:styleId="ad">
    <w:name w:val="Нижний колонтитул Знак"/>
    <w:link w:val="ac"/>
    <w:locked/>
    <w:rsid w:val="00781186"/>
    <w:rPr>
      <w:sz w:val="24"/>
      <w:szCs w:val="24"/>
      <w:lang w:val="ru-RU" w:eastAsia="ru-RU" w:bidi="ar-SA"/>
    </w:rPr>
  </w:style>
  <w:style w:type="character" w:customStyle="1" w:styleId="aa">
    <w:name w:val="Верхний колонтитул Знак"/>
    <w:link w:val="a9"/>
    <w:locked/>
    <w:rsid w:val="00781186"/>
    <w:rPr>
      <w:sz w:val="24"/>
      <w:szCs w:val="24"/>
      <w:lang w:val="ru-RU" w:eastAsia="ru-RU" w:bidi="ar-SA"/>
    </w:rPr>
  </w:style>
  <w:style w:type="character" w:styleId="af4">
    <w:name w:val="Hyperlink"/>
    <w:rsid w:val="00781186"/>
    <w:rPr>
      <w:rFonts w:cs="Times New Roman"/>
      <w:color w:val="000080"/>
      <w:u w:val="single"/>
    </w:rPr>
  </w:style>
  <w:style w:type="paragraph" w:customStyle="1" w:styleId="L999">
    <w:name w:val="! L=999 !"/>
    <w:basedOn w:val="a"/>
    <w:rsid w:val="00781186"/>
    <w:pPr>
      <w:overflowPunct w:val="0"/>
      <w:autoSpaceDE w:val="0"/>
      <w:autoSpaceDN w:val="0"/>
      <w:adjustRightInd w:val="0"/>
      <w:ind w:left="1440" w:hanging="360"/>
      <w:textAlignment w:val="baseline"/>
    </w:pPr>
    <w:rPr>
      <w:sz w:val="20"/>
      <w:szCs w:val="20"/>
    </w:rPr>
  </w:style>
  <w:style w:type="paragraph" w:styleId="3">
    <w:name w:val="Body Text 3"/>
    <w:basedOn w:val="a"/>
    <w:link w:val="34"/>
    <w:rsid w:val="00781186"/>
    <w:pPr>
      <w:numPr>
        <w:numId w:val="1"/>
      </w:numPr>
      <w:spacing w:after="120"/>
      <w:ind w:left="0" w:firstLine="0"/>
    </w:pPr>
    <w:rPr>
      <w:sz w:val="16"/>
      <w:szCs w:val="16"/>
    </w:rPr>
  </w:style>
  <w:style w:type="character" w:customStyle="1" w:styleId="34">
    <w:name w:val="Основной текст 3 Знак"/>
    <w:link w:val="3"/>
    <w:locked/>
    <w:rsid w:val="00781186"/>
    <w:rPr>
      <w:sz w:val="16"/>
      <w:szCs w:val="16"/>
      <w:lang w:val="ru-RU" w:eastAsia="ru-RU" w:bidi="ar-SA"/>
    </w:rPr>
  </w:style>
  <w:style w:type="paragraph" w:styleId="af5">
    <w:name w:val="footnote text"/>
    <w:basedOn w:val="a"/>
    <w:link w:val="af6"/>
    <w:semiHidden/>
    <w:rsid w:val="00781186"/>
    <w:pPr>
      <w:ind w:left="-11"/>
    </w:pPr>
    <w:rPr>
      <w:sz w:val="20"/>
      <w:szCs w:val="20"/>
    </w:rPr>
  </w:style>
  <w:style w:type="character" w:customStyle="1" w:styleId="af6">
    <w:name w:val="Текст сноски Знак"/>
    <w:link w:val="af5"/>
    <w:locked/>
    <w:rsid w:val="00781186"/>
    <w:rPr>
      <w:lang w:val="ru-RU" w:eastAsia="ru-RU" w:bidi="ar-SA"/>
    </w:rPr>
  </w:style>
  <w:style w:type="character" w:customStyle="1" w:styleId="af">
    <w:name w:val="Текст выноски Знак"/>
    <w:link w:val="ae"/>
    <w:locked/>
    <w:rsid w:val="00781186"/>
    <w:rPr>
      <w:rFonts w:ascii="Tahoma" w:hAnsi="Tahoma" w:cs="Tahoma"/>
      <w:sz w:val="16"/>
      <w:szCs w:val="16"/>
      <w:lang w:val="ru-RU" w:eastAsia="ru-RU" w:bidi="ar-SA"/>
    </w:rPr>
  </w:style>
  <w:style w:type="paragraph" w:customStyle="1" w:styleId="11">
    <w:name w:val="Абзац списка1"/>
    <w:basedOn w:val="a"/>
    <w:rsid w:val="00781186"/>
    <w:pPr>
      <w:ind w:left="720" w:firstLine="851"/>
      <w:jc w:val="both"/>
    </w:pPr>
    <w:rPr>
      <w:sz w:val="28"/>
      <w:szCs w:val="28"/>
    </w:rPr>
  </w:style>
  <w:style w:type="paragraph" w:customStyle="1" w:styleId="21">
    <w:name w:val="Знак2"/>
    <w:basedOn w:val="a"/>
    <w:rsid w:val="00781186"/>
    <w:pPr>
      <w:spacing w:before="100" w:beforeAutospacing="1" w:after="100" w:afterAutospacing="1"/>
      <w:ind w:left="-11"/>
    </w:pPr>
    <w:rPr>
      <w:rFonts w:ascii="Tahoma" w:hAnsi="Tahoma"/>
      <w:sz w:val="20"/>
      <w:szCs w:val="20"/>
      <w:lang w:val="en-US" w:eastAsia="en-US"/>
    </w:rPr>
  </w:style>
  <w:style w:type="paragraph" w:styleId="af7">
    <w:name w:val="Block Text"/>
    <w:basedOn w:val="a"/>
    <w:rsid w:val="00781186"/>
    <w:pPr>
      <w:ind w:left="-109" w:right="6398"/>
    </w:pPr>
    <w:rPr>
      <w:sz w:val="28"/>
      <w:szCs w:val="28"/>
    </w:rPr>
  </w:style>
  <w:style w:type="character" w:customStyle="1" w:styleId="WW8Num1z0">
    <w:name w:val="WW8Num1z0"/>
    <w:rsid w:val="00781186"/>
    <w:rPr>
      <w:b/>
    </w:rPr>
  </w:style>
  <w:style w:type="paragraph" w:customStyle="1" w:styleId="12">
    <w:name w:val="Знак1"/>
    <w:basedOn w:val="a"/>
    <w:rsid w:val="00781186"/>
    <w:pPr>
      <w:spacing w:before="100" w:beforeAutospacing="1" w:after="100" w:afterAutospacing="1"/>
      <w:ind w:left="-11"/>
    </w:pPr>
    <w:rPr>
      <w:rFonts w:ascii="Tahoma" w:hAnsi="Tahoma"/>
      <w:sz w:val="20"/>
      <w:szCs w:val="20"/>
      <w:lang w:val="en-US" w:eastAsia="en-US"/>
    </w:rPr>
  </w:style>
  <w:style w:type="paragraph" w:styleId="af8">
    <w:name w:val="No Spacing"/>
    <w:qFormat/>
    <w:rsid w:val="00781186"/>
    <w:pPr>
      <w:ind w:left="-11" w:firstLine="11"/>
      <w:jc w:val="both"/>
    </w:pPr>
    <w:rPr>
      <w:sz w:val="28"/>
      <w:szCs w:val="28"/>
    </w:rPr>
  </w:style>
  <w:style w:type="character" w:customStyle="1" w:styleId="a6">
    <w:name w:val="Название Знак"/>
    <w:link w:val="a5"/>
    <w:locked/>
    <w:rsid w:val="00781186"/>
    <w:rPr>
      <w:sz w:val="28"/>
      <w:lang w:val="ru-RU" w:eastAsia="ru-RU" w:bidi="ar-SA"/>
    </w:rPr>
  </w:style>
  <w:style w:type="paragraph" w:customStyle="1" w:styleId="ConsNormal">
    <w:name w:val="ConsNormal"/>
    <w:rsid w:val="00781186"/>
    <w:pPr>
      <w:widowControl w:val="0"/>
      <w:autoSpaceDE w:val="0"/>
      <w:autoSpaceDN w:val="0"/>
      <w:ind w:left="-11" w:firstLine="720"/>
      <w:jc w:val="both"/>
    </w:pPr>
    <w:rPr>
      <w:rFonts w:ascii="Arial" w:hAnsi="Arial" w:cs="Arial"/>
    </w:rPr>
  </w:style>
  <w:style w:type="character" w:customStyle="1" w:styleId="apple-converted-space">
    <w:name w:val="apple-converted-space"/>
    <w:rsid w:val="00C64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6E2"/>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434C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123E"/>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781186"/>
    <w:pPr>
      <w:keepNext/>
      <w:spacing w:before="240" w:after="60"/>
      <w:ind w:left="-11" w:firstLine="851"/>
      <w:jc w:val="both"/>
      <w:outlineLvl w:val="2"/>
    </w:pPr>
    <w:rPr>
      <w:rFonts w:ascii="Cambria" w:hAnsi="Cambria" w:cs="Cambria"/>
      <w:b/>
      <w:bCs/>
      <w:sz w:val="26"/>
      <w:szCs w:val="26"/>
    </w:rPr>
  </w:style>
  <w:style w:type="paragraph" w:styleId="4">
    <w:name w:val="heading 4"/>
    <w:basedOn w:val="a"/>
    <w:next w:val="a"/>
    <w:link w:val="40"/>
    <w:qFormat/>
    <w:rsid w:val="0086123E"/>
    <w:pPr>
      <w:keepNext/>
      <w:spacing w:before="240" w:after="60"/>
      <w:outlineLvl w:val="3"/>
    </w:pPr>
    <w:rPr>
      <w:b/>
      <w:bCs/>
      <w:sz w:val="28"/>
      <w:szCs w:val="28"/>
    </w:rPr>
  </w:style>
  <w:style w:type="paragraph" w:styleId="8">
    <w:name w:val="heading 8"/>
    <w:basedOn w:val="a"/>
    <w:next w:val="a"/>
    <w:link w:val="80"/>
    <w:qFormat/>
    <w:rsid w:val="0086123E"/>
    <w:pPr>
      <w:widowControl w:val="0"/>
      <w:autoSpaceDE w:val="0"/>
      <w:autoSpaceDN w:val="0"/>
      <w:adjustRightInd w:val="0"/>
      <w:spacing w:before="240" w:after="60"/>
      <w:ind w:firstLine="720"/>
      <w:jc w:val="both"/>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AE8"/>
    <w:pPr>
      <w:widowControl w:val="0"/>
      <w:autoSpaceDE w:val="0"/>
      <w:autoSpaceDN w:val="0"/>
      <w:adjustRightInd w:val="0"/>
      <w:ind w:firstLine="720"/>
    </w:pPr>
    <w:rPr>
      <w:rFonts w:ascii="Arial" w:hAnsi="Arial" w:cs="Arial"/>
    </w:rPr>
  </w:style>
  <w:style w:type="paragraph" w:customStyle="1" w:styleId="ConsPlusTitle">
    <w:name w:val="ConsPlusTitle"/>
    <w:rsid w:val="00212AE8"/>
    <w:pPr>
      <w:widowControl w:val="0"/>
      <w:autoSpaceDE w:val="0"/>
      <w:autoSpaceDN w:val="0"/>
      <w:adjustRightInd w:val="0"/>
    </w:pPr>
    <w:rPr>
      <w:rFonts w:ascii="Arial" w:hAnsi="Arial" w:cs="Arial"/>
      <w:b/>
      <w:bCs/>
    </w:rPr>
  </w:style>
  <w:style w:type="table" w:styleId="a3">
    <w:name w:val="Table Grid"/>
    <w:basedOn w:val="a1"/>
    <w:rsid w:val="00212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536E2"/>
    <w:pPr>
      <w:widowControl w:val="0"/>
      <w:autoSpaceDE w:val="0"/>
      <w:autoSpaceDN w:val="0"/>
      <w:adjustRightInd w:val="0"/>
    </w:pPr>
    <w:rPr>
      <w:rFonts w:ascii="Courier New" w:hAnsi="Courier New" w:cs="Courier New"/>
    </w:rPr>
  </w:style>
  <w:style w:type="paragraph" w:customStyle="1" w:styleId="ConsPlusCell">
    <w:name w:val="ConsPlusCell"/>
    <w:rsid w:val="003953AA"/>
    <w:pPr>
      <w:widowControl w:val="0"/>
      <w:autoSpaceDE w:val="0"/>
      <w:autoSpaceDN w:val="0"/>
      <w:adjustRightInd w:val="0"/>
    </w:pPr>
    <w:rPr>
      <w:rFonts w:ascii="Arial" w:hAnsi="Arial" w:cs="Arial"/>
    </w:rPr>
  </w:style>
  <w:style w:type="paragraph" w:styleId="a4">
    <w:name w:val="Normal (Web)"/>
    <w:basedOn w:val="a"/>
    <w:rsid w:val="00027C21"/>
    <w:pPr>
      <w:spacing w:before="100" w:beforeAutospacing="1" w:after="100" w:afterAutospacing="1"/>
    </w:pPr>
  </w:style>
  <w:style w:type="paragraph" w:styleId="a5">
    <w:name w:val="Title"/>
    <w:basedOn w:val="a"/>
    <w:link w:val="a6"/>
    <w:qFormat/>
    <w:rsid w:val="0086123E"/>
    <w:pPr>
      <w:jc w:val="center"/>
    </w:pPr>
    <w:rPr>
      <w:sz w:val="28"/>
      <w:szCs w:val="20"/>
    </w:rPr>
  </w:style>
  <w:style w:type="paragraph" w:styleId="a7">
    <w:name w:val="Body Text Indent"/>
    <w:basedOn w:val="a"/>
    <w:link w:val="a8"/>
    <w:rsid w:val="0086123E"/>
    <w:pPr>
      <w:widowControl w:val="0"/>
      <w:autoSpaceDE w:val="0"/>
      <w:autoSpaceDN w:val="0"/>
      <w:adjustRightInd w:val="0"/>
      <w:spacing w:after="120"/>
      <w:ind w:left="283" w:firstLine="720"/>
      <w:jc w:val="both"/>
    </w:pPr>
    <w:rPr>
      <w:rFonts w:ascii="Arial" w:hAnsi="Arial" w:cs="Arial"/>
      <w:sz w:val="20"/>
      <w:szCs w:val="20"/>
    </w:rPr>
  </w:style>
  <w:style w:type="paragraph" w:styleId="a9">
    <w:name w:val="header"/>
    <w:basedOn w:val="a"/>
    <w:link w:val="aa"/>
    <w:rsid w:val="00160520"/>
    <w:pPr>
      <w:tabs>
        <w:tab w:val="center" w:pos="4677"/>
        <w:tab w:val="right" w:pos="9355"/>
      </w:tabs>
    </w:pPr>
  </w:style>
  <w:style w:type="character" w:styleId="ab">
    <w:name w:val="page number"/>
    <w:basedOn w:val="a0"/>
    <w:rsid w:val="00160520"/>
  </w:style>
  <w:style w:type="paragraph" w:styleId="ac">
    <w:name w:val="footer"/>
    <w:basedOn w:val="a"/>
    <w:link w:val="ad"/>
    <w:rsid w:val="00624B8E"/>
    <w:pPr>
      <w:tabs>
        <w:tab w:val="center" w:pos="4677"/>
        <w:tab w:val="right" w:pos="9355"/>
      </w:tabs>
    </w:pPr>
  </w:style>
  <w:style w:type="paragraph" w:styleId="ae">
    <w:name w:val="Balloon Text"/>
    <w:basedOn w:val="a"/>
    <w:link w:val="af"/>
    <w:semiHidden/>
    <w:rsid w:val="003E17A9"/>
    <w:rPr>
      <w:rFonts w:ascii="Tahoma" w:hAnsi="Tahoma" w:cs="Tahoma"/>
      <w:sz w:val="16"/>
      <w:szCs w:val="16"/>
    </w:rPr>
  </w:style>
  <w:style w:type="paragraph" w:styleId="af0">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1"/>
    <w:rsid w:val="00781186"/>
    <w:pPr>
      <w:spacing w:after="120"/>
    </w:p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locked/>
    <w:rsid w:val="00781186"/>
    <w:rPr>
      <w:rFonts w:ascii="Arial" w:hAnsi="Arial" w:cs="Arial"/>
      <w:b/>
      <w:bCs/>
      <w:kern w:val="32"/>
      <w:sz w:val="32"/>
      <w:szCs w:val="32"/>
      <w:lang w:val="ru-RU" w:eastAsia="ru-RU" w:bidi="ar-SA"/>
    </w:rPr>
  </w:style>
  <w:style w:type="character" w:customStyle="1" w:styleId="20">
    <w:name w:val="Заголовок 2 Знак"/>
    <w:link w:val="2"/>
    <w:semiHidden/>
    <w:locked/>
    <w:rsid w:val="00781186"/>
    <w:rPr>
      <w:rFonts w:ascii="Arial" w:hAnsi="Arial" w:cs="Arial"/>
      <w:b/>
      <w:bCs/>
      <w:i/>
      <w:iCs/>
      <w:sz w:val="28"/>
      <w:szCs w:val="28"/>
      <w:lang w:val="ru-RU" w:eastAsia="ru-RU" w:bidi="ar-SA"/>
    </w:rPr>
  </w:style>
  <w:style w:type="character" w:customStyle="1" w:styleId="31">
    <w:name w:val="Заголовок 3 Знак"/>
    <w:link w:val="30"/>
    <w:locked/>
    <w:rsid w:val="00781186"/>
    <w:rPr>
      <w:rFonts w:ascii="Cambria" w:hAnsi="Cambria" w:cs="Cambria"/>
      <w:b/>
      <w:bCs/>
      <w:sz w:val="26"/>
      <w:szCs w:val="26"/>
      <w:lang w:val="ru-RU" w:eastAsia="ru-RU" w:bidi="ar-SA"/>
    </w:rPr>
  </w:style>
  <w:style w:type="character" w:customStyle="1" w:styleId="40">
    <w:name w:val="Заголовок 4 Знак"/>
    <w:link w:val="4"/>
    <w:semiHidden/>
    <w:locked/>
    <w:rsid w:val="00781186"/>
    <w:rPr>
      <w:b/>
      <w:bCs/>
      <w:sz w:val="28"/>
      <w:szCs w:val="28"/>
      <w:lang w:val="ru-RU" w:eastAsia="ru-RU" w:bidi="ar-SA"/>
    </w:rPr>
  </w:style>
  <w:style w:type="character" w:customStyle="1" w:styleId="80">
    <w:name w:val="Заголовок 8 Знак"/>
    <w:link w:val="8"/>
    <w:semiHidden/>
    <w:locked/>
    <w:rsid w:val="00781186"/>
    <w:rPr>
      <w:i/>
      <w:iCs/>
      <w:sz w:val="24"/>
      <w:szCs w:val="24"/>
      <w:lang w:val="ru-RU" w:eastAsia="ru-RU" w:bidi="ar-SA"/>
    </w:rPr>
  </w:style>
  <w:style w:type="character" w:customStyle="1" w:styleId="af1">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link w:val="af0"/>
    <w:locked/>
    <w:rsid w:val="00781186"/>
    <w:rPr>
      <w:sz w:val="24"/>
      <w:szCs w:val="24"/>
      <w:lang w:val="ru-RU" w:eastAsia="ru-RU" w:bidi="ar-SA"/>
    </w:rPr>
  </w:style>
  <w:style w:type="character" w:customStyle="1" w:styleId="a8">
    <w:name w:val="Основной текст с отступом Знак"/>
    <w:link w:val="a7"/>
    <w:locked/>
    <w:rsid w:val="00781186"/>
    <w:rPr>
      <w:rFonts w:ascii="Arial" w:hAnsi="Arial" w:cs="Arial"/>
      <w:lang w:val="ru-RU" w:eastAsia="ru-RU" w:bidi="ar-SA"/>
    </w:rPr>
  </w:style>
  <w:style w:type="paragraph" w:styleId="32">
    <w:name w:val="Body Text Indent 3"/>
    <w:basedOn w:val="a"/>
    <w:link w:val="33"/>
    <w:rsid w:val="00781186"/>
    <w:pPr>
      <w:snapToGrid w:val="0"/>
      <w:ind w:left="-11" w:firstLine="182"/>
      <w:jc w:val="both"/>
    </w:pPr>
    <w:rPr>
      <w:color w:val="FF0000"/>
      <w:sz w:val="20"/>
      <w:szCs w:val="20"/>
    </w:rPr>
  </w:style>
  <w:style w:type="character" w:customStyle="1" w:styleId="33">
    <w:name w:val="Основной текст с отступом 3 Знак"/>
    <w:link w:val="32"/>
    <w:locked/>
    <w:rsid w:val="00781186"/>
    <w:rPr>
      <w:color w:val="FF0000"/>
      <w:lang w:val="ru-RU" w:eastAsia="ru-RU" w:bidi="ar-SA"/>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a"/>
    <w:rsid w:val="00781186"/>
    <w:pPr>
      <w:spacing w:after="160" w:line="240" w:lineRule="exact"/>
      <w:ind w:left="-11" w:firstLine="851"/>
      <w:jc w:val="both"/>
    </w:pPr>
    <w:rPr>
      <w:rFonts w:ascii="Arial" w:hAnsi="Arial" w:cs="Arial"/>
      <w:sz w:val="20"/>
      <w:szCs w:val="20"/>
      <w:lang w:val="en-US" w:eastAsia="en-US"/>
    </w:rPr>
  </w:style>
  <w:style w:type="paragraph" w:customStyle="1" w:styleId="af2">
    <w:name w:val="Таблицы (моноширинный)"/>
    <w:basedOn w:val="a"/>
    <w:next w:val="a"/>
    <w:rsid w:val="00781186"/>
    <w:pPr>
      <w:widowControl w:val="0"/>
      <w:autoSpaceDE w:val="0"/>
      <w:autoSpaceDN w:val="0"/>
      <w:adjustRightInd w:val="0"/>
      <w:ind w:left="-11" w:firstLine="851"/>
      <w:jc w:val="both"/>
    </w:pPr>
    <w:rPr>
      <w:rFonts w:ascii="Courier New" w:hAnsi="Courier New" w:cs="Courier New"/>
      <w:sz w:val="22"/>
      <w:szCs w:val="22"/>
    </w:rPr>
  </w:style>
  <w:style w:type="paragraph" w:customStyle="1" w:styleId="rvps698610">
    <w:name w:val="rvps698610"/>
    <w:basedOn w:val="a"/>
    <w:rsid w:val="00781186"/>
    <w:pPr>
      <w:spacing w:after="120"/>
      <w:ind w:left="-11" w:right="240" w:firstLine="851"/>
      <w:jc w:val="both"/>
    </w:pPr>
    <w:rPr>
      <w:rFonts w:ascii="Arial Unicode MS" w:eastAsia="Arial Unicode MS" w:hAnsi="Arial Unicode MS" w:cs="Arial Unicode MS"/>
      <w:sz w:val="28"/>
      <w:szCs w:val="28"/>
    </w:rPr>
  </w:style>
  <w:style w:type="paragraph" w:customStyle="1" w:styleId="af3">
    <w:name w:val="Знак"/>
    <w:basedOn w:val="a"/>
    <w:rsid w:val="00781186"/>
    <w:pPr>
      <w:ind w:left="-11" w:firstLine="851"/>
      <w:jc w:val="both"/>
    </w:pPr>
    <w:rPr>
      <w:rFonts w:ascii="Verdana" w:hAnsi="Verdana" w:cs="Verdana"/>
      <w:sz w:val="20"/>
      <w:szCs w:val="20"/>
      <w:lang w:val="en-US" w:eastAsia="en-US"/>
    </w:rPr>
  </w:style>
  <w:style w:type="paragraph" w:customStyle="1" w:styleId="AAA">
    <w:name w:val="! AAA !"/>
    <w:rsid w:val="00781186"/>
    <w:pPr>
      <w:spacing w:after="120"/>
      <w:ind w:left="-11" w:firstLine="11"/>
      <w:jc w:val="both"/>
    </w:pPr>
    <w:rPr>
      <w:sz w:val="24"/>
      <w:szCs w:val="24"/>
    </w:rPr>
  </w:style>
  <w:style w:type="character" w:customStyle="1" w:styleId="ad">
    <w:name w:val="Нижний колонтитул Знак"/>
    <w:link w:val="ac"/>
    <w:locked/>
    <w:rsid w:val="00781186"/>
    <w:rPr>
      <w:sz w:val="24"/>
      <w:szCs w:val="24"/>
      <w:lang w:val="ru-RU" w:eastAsia="ru-RU" w:bidi="ar-SA"/>
    </w:rPr>
  </w:style>
  <w:style w:type="character" w:customStyle="1" w:styleId="aa">
    <w:name w:val="Верхний колонтитул Знак"/>
    <w:link w:val="a9"/>
    <w:locked/>
    <w:rsid w:val="00781186"/>
    <w:rPr>
      <w:sz w:val="24"/>
      <w:szCs w:val="24"/>
      <w:lang w:val="ru-RU" w:eastAsia="ru-RU" w:bidi="ar-SA"/>
    </w:rPr>
  </w:style>
  <w:style w:type="character" w:styleId="af4">
    <w:name w:val="Hyperlink"/>
    <w:rsid w:val="00781186"/>
    <w:rPr>
      <w:rFonts w:cs="Times New Roman"/>
      <w:color w:val="000080"/>
      <w:u w:val="single"/>
    </w:rPr>
  </w:style>
  <w:style w:type="paragraph" w:customStyle="1" w:styleId="L999">
    <w:name w:val="! L=999 !"/>
    <w:basedOn w:val="a"/>
    <w:rsid w:val="00781186"/>
    <w:pPr>
      <w:overflowPunct w:val="0"/>
      <w:autoSpaceDE w:val="0"/>
      <w:autoSpaceDN w:val="0"/>
      <w:adjustRightInd w:val="0"/>
      <w:ind w:left="1440" w:hanging="360"/>
      <w:textAlignment w:val="baseline"/>
    </w:pPr>
    <w:rPr>
      <w:sz w:val="20"/>
      <w:szCs w:val="20"/>
    </w:rPr>
  </w:style>
  <w:style w:type="paragraph" w:styleId="3">
    <w:name w:val="Body Text 3"/>
    <w:basedOn w:val="a"/>
    <w:link w:val="34"/>
    <w:rsid w:val="00781186"/>
    <w:pPr>
      <w:numPr>
        <w:numId w:val="1"/>
      </w:numPr>
      <w:spacing w:after="120"/>
      <w:ind w:left="0" w:firstLine="0"/>
    </w:pPr>
    <w:rPr>
      <w:sz w:val="16"/>
      <w:szCs w:val="16"/>
    </w:rPr>
  </w:style>
  <w:style w:type="character" w:customStyle="1" w:styleId="34">
    <w:name w:val="Основной текст 3 Знак"/>
    <w:link w:val="3"/>
    <w:locked/>
    <w:rsid w:val="00781186"/>
    <w:rPr>
      <w:sz w:val="16"/>
      <w:szCs w:val="16"/>
      <w:lang w:val="ru-RU" w:eastAsia="ru-RU" w:bidi="ar-SA"/>
    </w:rPr>
  </w:style>
  <w:style w:type="paragraph" w:styleId="af5">
    <w:name w:val="footnote text"/>
    <w:basedOn w:val="a"/>
    <w:link w:val="af6"/>
    <w:semiHidden/>
    <w:rsid w:val="00781186"/>
    <w:pPr>
      <w:ind w:left="-11"/>
    </w:pPr>
    <w:rPr>
      <w:sz w:val="20"/>
      <w:szCs w:val="20"/>
    </w:rPr>
  </w:style>
  <w:style w:type="character" w:customStyle="1" w:styleId="af6">
    <w:name w:val="Текст сноски Знак"/>
    <w:link w:val="af5"/>
    <w:locked/>
    <w:rsid w:val="00781186"/>
    <w:rPr>
      <w:lang w:val="ru-RU" w:eastAsia="ru-RU" w:bidi="ar-SA"/>
    </w:rPr>
  </w:style>
  <w:style w:type="character" w:customStyle="1" w:styleId="af">
    <w:name w:val="Текст выноски Знак"/>
    <w:link w:val="ae"/>
    <w:locked/>
    <w:rsid w:val="00781186"/>
    <w:rPr>
      <w:rFonts w:ascii="Tahoma" w:hAnsi="Tahoma" w:cs="Tahoma"/>
      <w:sz w:val="16"/>
      <w:szCs w:val="16"/>
      <w:lang w:val="ru-RU" w:eastAsia="ru-RU" w:bidi="ar-SA"/>
    </w:rPr>
  </w:style>
  <w:style w:type="paragraph" w:customStyle="1" w:styleId="11">
    <w:name w:val="Абзац списка1"/>
    <w:basedOn w:val="a"/>
    <w:rsid w:val="00781186"/>
    <w:pPr>
      <w:ind w:left="720" w:firstLine="851"/>
      <w:jc w:val="both"/>
    </w:pPr>
    <w:rPr>
      <w:sz w:val="28"/>
      <w:szCs w:val="28"/>
    </w:rPr>
  </w:style>
  <w:style w:type="paragraph" w:customStyle="1" w:styleId="21">
    <w:name w:val="Знак2"/>
    <w:basedOn w:val="a"/>
    <w:rsid w:val="00781186"/>
    <w:pPr>
      <w:spacing w:before="100" w:beforeAutospacing="1" w:after="100" w:afterAutospacing="1"/>
      <w:ind w:left="-11"/>
    </w:pPr>
    <w:rPr>
      <w:rFonts w:ascii="Tahoma" w:hAnsi="Tahoma"/>
      <w:sz w:val="20"/>
      <w:szCs w:val="20"/>
      <w:lang w:val="en-US" w:eastAsia="en-US"/>
    </w:rPr>
  </w:style>
  <w:style w:type="paragraph" w:styleId="af7">
    <w:name w:val="Block Text"/>
    <w:basedOn w:val="a"/>
    <w:rsid w:val="00781186"/>
    <w:pPr>
      <w:ind w:left="-109" w:right="6398"/>
    </w:pPr>
    <w:rPr>
      <w:sz w:val="28"/>
      <w:szCs w:val="28"/>
    </w:rPr>
  </w:style>
  <w:style w:type="character" w:customStyle="1" w:styleId="WW8Num1z0">
    <w:name w:val="WW8Num1z0"/>
    <w:rsid w:val="00781186"/>
    <w:rPr>
      <w:b/>
    </w:rPr>
  </w:style>
  <w:style w:type="paragraph" w:customStyle="1" w:styleId="12">
    <w:name w:val="Знак1"/>
    <w:basedOn w:val="a"/>
    <w:rsid w:val="00781186"/>
    <w:pPr>
      <w:spacing w:before="100" w:beforeAutospacing="1" w:after="100" w:afterAutospacing="1"/>
      <w:ind w:left="-11"/>
    </w:pPr>
    <w:rPr>
      <w:rFonts w:ascii="Tahoma" w:hAnsi="Tahoma"/>
      <w:sz w:val="20"/>
      <w:szCs w:val="20"/>
      <w:lang w:val="en-US" w:eastAsia="en-US"/>
    </w:rPr>
  </w:style>
  <w:style w:type="paragraph" w:styleId="af8">
    <w:name w:val="No Spacing"/>
    <w:qFormat/>
    <w:rsid w:val="00781186"/>
    <w:pPr>
      <w:ind w:left="-11" w:firstLine="11"/>
      <w:jc w:val="both"/>
    </w:pPr>
    <w:rPr>
      <w:sz w:val="28"/>
      <w:szCs w:val="28"/>
    </w:rPr>
  </w:style>
  <w:style w:type="character" w:customStyle="1" w:styleId="a6">
    <w:name w:val="Название Знак"/>
    <w:link w:val="a5"/>
    <w:locked/>
    <w:rsid w:val="00781186"/>
    <w:rPr>
      <w:sz w:val="28"/>
      <w:lang w:val="ru-RU" w:eastAsia="ru-RU" w:bidi="ar-SA"/>
    </w:rPr>
  </w:style>
  <w:style w:type="paragraph" w:customStyle="1" w:styleId="ConsNormal">
    <w:name w:val="ConsNormal"/>
    <w:rsid w:val="00781186"/>
    <w:pPr>
      <w:widowControl w:val="0"/>
      <w:autoSpaceDE w:val="0"/>
      <w:autoSpaceDN w:val="0"/>
      <w:ind w:left="-11" w:firstLine="720"/>
      <w:jc w:val="both"/>
    </w:pPr>
    <w:rPr>
      <w:rFonts w:ascii="Arial" w:hAnsi="Arial" w:cs="Arial"/>
    </w:rPr>
  </w:style>
  <w:style w:type="character" w:customStyle="1" w:styleId="apple-converted-space">
    <w:name w:val="apple-converted-space"/>
    <w:rsid w:val="00C64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4907">
      <w:bodyDiv w:val="1"/>
      <w:marLeft w:val="0"/>
      <w:marRight w:val="0"/>
      <w:marTop w:val="0"/>
      <w:marBottom w:val="0"/>
      <w:divBdr>
        <w:top w:val="none" w:sz="0" w:space="0" w:color="auto"/>
        <w:left w:val="none" w:sz="0" w:space="0" w:color="auto"/>
        <w:bottom w:val="none" w:sz="0" w:space="0" w:color="auto"/>
        <w:right w:val="none" w:sz="0" w:space="0" w:color="auto"/>
      </w:divBdr>
    </w:div>
    <w:div w:id="343480302">
      <w:bodyDiv w:val="1"/>
      <w:marLeft w:val="0"/>
      <w:marRight w:val="0"/>
      <w:marTop w:val="0"/>
      <w:marBottom w:val="0"/>
      <w:divBdr>
        <w:top w:val="none" w:sz="0" w:space="0" w:color="auto"/>
        <w:left w:val="none" w:sz="0" w:space="0" w:color="auto"/>
        <w:bottom w:val="none" w:sz="0" w:space="0" w:color="auto"/>
        <w:right w:val="none" w:sz="0" w:space="0" w:color="auto"/>
      </w:divBdr>
    </w:div>
    <w:div w:id="946889028">
      <w:bodyDiv w:val="1"/>
      <w:marLeft w:val="0"/>
      <w:marRight w:val="0"/>
      <w:marTop w:val="0"/>
      <w:marBottom w:val="0"/>
      <w:divBdr>
        <w:top w:val="none" w:sz="0" w:space="0" w:color="auto"/>
        <w:left w:val="none" w:sz="0" w:space="0" w:color="auto"/>
        <w:bottom w:val="none" w:sz="0" w:space="0" w:color="auto"/>
        <w:right w:val="none" w:sz="0" w:space="0" w:color="auto"/>
      </w:divBdr>
    </w:div>
    <w:div w:id="1087848286">
      <w:bodyDiv w:val="1"/>
      <w:marLeft w:val="0"/>
      <w:marRight w:val="0"/>
      <w:marTop w:val="0"/>
      <w:marBottom w:val="0"/>
      <w:divBdr>
        <w:top w:val="none" w:sz="0" w:space="0" w:color="auto"/>
        <w:left w:val="none" w:sz="0" w:space="0" w:color="auto"/>
        <w:bottom w:val="none" w:sz="0" w:space="0" w:color="auto"/>
        <w:right w:val="none" w:sz="0" w:space="0" w:color="auto"/>
      </w:divBdr>
    </w:div>
    <w:div w:id="1211260782">
      <w:bodyDiv w:val="1"/>
      <w:marLeft w:val="0"/>
      <w:marRight w:val="0"/>
      <w:marTop w:val="0"/>
      <w:marBottom w:val="0"/>
      <w:divBdr>
        <w:top w:val="none" w:sz="0" w:space="0" w:color="auto"/>
        <w:left w:val="none" w:sz="0" w:space="0" w:color="auto"/>
        <w:bottom w:val="none" w:sz="0" w:space="0" w:color="auto"/>
        <w:right w:val="none" w:sz="0" w:space="0" w:color="auto"/>
      </w:divBdr>
      <w:divsChild>
        <w:div w:id="1821652390">
          <w:marLeft w:val="0"/>
          <w:marRight w:val="0"/>
          <w:marTop w:val="0"/>
          <w:marBottom w:val="0"/>
          <w:divBdr>
            <w:top w:val="none" w:sz="0" w:space="0" w:color="auto"/>
            <w:left w:val="none" w:sz="0" w:space="0" w:color="auto"/>
            <w:bottom w:val="none" w:sz="0" w:space="0" w:color="auto"/>
            <w:right w:val="none" w:sz="0" w:space="0" w:color="auto"/>
          </w:divBdr>
          <w:divsChild>
            <w:div w:id="124473549">
              <w:marLeft w:val="0"/>
              <w:marRight w:val="0"/>
              <w:marTop w:val="0"/>
              <w:marBottom w:val="0"/>
              <w:divBdr>
                <w:top w:val="none" w:sz="0" w:space="0" w:color="auto"/>
                <w:left w:val="none" w:sz="0" w:space="0" w:color="auto"/>
                <w:bottom w:val="none" w:sz="0" w:space="0" w:color="auto"/>
                <w:right w:val="none" w:sz="0" w:space="0" w:color="auto"/>
              </w:divBdr>
              <w:divsChild>
                <w:div w:id="18149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7125">
      <w:bodyDiv w:val="1"/>
      <w:marLeft w:val="0"/>
      <w:marRight w:val="0"/>
      <w:marTop w:val="0"/>
      <w:marBottom w:val="0"/>
      <w:divBdr>
        <w:top w:val="none" w:sz="0" w:space="0" w:color="auto"/>
        <w:left w:val="none" w:sz="0" w:space="0" w:color="auto"/>
        <w:bottom w:val="none" w:sz="0" w:space="0" w:color="auto"/>
        <w:right w:val="none" w:sz="0" w:space="0" w:color="auto"/>
      </w:divBdr>
    </w:div>
    <w:div w:id="1540052020">
      <w:bodyDiv w:val="1"/>
      <w:marLeft w:val="0"/>
      <w:marRight w:val="0"/>
      <w:marTop w:val="0"/>
      <w:marBottom w:val="0"/>
      <w:divBdr>
        <w:top w:val="none" w:sz="0" w:space="0" w:color="auto"/>
        <w:left w:val="none" w:sz="0" w:space="0" w:color="auto"/>
        <w:bottom w:val="none" w:sz="0" w:space="0" w:color="auto"/>
        <w:right w:val="none" w:sz="0" w:space="0" w:color="auto"/>
      </w:divBdr>
    </w:div>
    <w:div w:id="1557668459">
      <w:bodyDiv w:val="1"/>
      <w:marLeft w:val="0"/>
      <w:marRight w:val="0"/>
      <w:marTop w:val="0"/>
      <w:marBottom w:val="0"/>
      <w:divBdr>
        <w:top w:val="none" w:sz="0" w:space="0" w:color="auto"/>
        <w:left w:val="none" w:sz="0" w:space="0" w:color="auto"/>
        <w:bottom w:val="none" w:sz="0" w:space="0" w:color="auto"/>
        <w:right w:val="none" w:sz="0" w:space="0" w:color="auto"/>
      </w:divBdr>
    </w:div>
    <w:div w:id="1668557288">
      <w:bodyDiv w:val="1"/>
      <w:marLeft w:val="0"/>
      <w:marRight w:val="0"/>
      <w:marTop w:val="0"/>
      <w:marBottom w:val="0"/>
      <w:divBdr>
        <w:top w:val="none" w:sz="0" w:space="0" w:color="auto"/>
        <w:left w:val="none" w:sz="0" w:space="0" w:color="auto"/>
        <w:bottom w:val="none" w:sz="0" w:space="0" w:color="auto"/>
        <w:right w:val="none" w:sz="0" w:space="0" w:color="auto"/>
      </w:divBdr>
    </w:div>
    <w:div w:id="1835140913">
      <w:bodyDiv w:val="1"/>
      <w:marLeft w:val="0"/>
      <w:marRight w:val="0"/>
      <w:marTop w:val="0"/>
      <w:marBottom w:val="0"/>
      <w:divBdr>
        <w:top w:val="none" w:sz="0" w:space="0" w:color="auto"/>
        <w:left w:val="none" w:sz="0" w:space="0" w:color="auto"/>
        <w:bottom w:val="none" w:sz="0" w:space="0" w:color="auto"/>
        <w:right w:val="none" w:sz="0" w:space="0" w:color="auto"/>
      </w:divBdr>
    </w:div>
    <w:div w:id="210626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1794</Words>
  <Characters>10965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Приложение 1 к Порядку разработки, утверждения и реализации муниципальных целевых программ городского поселения Излучинск</vt:lpstr>
    </vt:vector>
  </TitlesOfParts>
  <Company>MoBIL GROUP</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Порядку разработки, утверждения и реализации муниципальных целевых программ городского поселения Излучинск</dc:title>
  <dc:creator>User</dc:creator>
  <cp:lastModifiedBy>APOMPEEV</cp:lastModifiedBy>
  <cp:revision>7</cp:revision>
  <cp:lastPrinted>2017-10-20T07:01:00Z</cp:lastPrinted>
  <dcterms:created xsi:type="dcterms:W3CDTF">2017-10-20T07:10:00Z</dcterms:created>
  <dcterms:modified xsi:type="dcterms:W3CDTF">2017-10-24T05:58:00Z</dcterms:modified>
</cp:coreProperties>
</file>